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1d2d42e514a9a" w:history="1">
              <w:r>
                <w:rPr>
                  <w:rStyle w:val="Hyperlink"/>
                </w:rPr>
                <w:t>2023-2029年中国地毯行业研究分析及未来走势预测报告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1d2d42e514a9a" w:history="1">
              <w:r>
                <w:rPr>
                  <w:rStyle w:val="Hyperlink"/>
                </w:rPr>
                <w:t>2023-2029年中国地毯行业研究分析及未来走势预测报告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0939A39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1d2d42e514a9a" w:history="1">
                <w:r>
                  <w:rPr>
                    <w:rStyle w:val="Hyperlink"/>
                  </w:rPr>
                  <w:t>https://www.20087.com/9/A3/DiTanShiChangQianJing.html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是一种传统且流行的地面装饰材料，在住宅和商业场所中均有着广泛的应用。近年来，随着消费者审美观念的变化和技术的进步，地毯的设计和材质都发生了显著变化。市场上不仅出现了更多样化的图案和色彩，还推出了易于清洁维护且具有环保特性的新型地毯。此外，地毯生产商也在努力提高产品的耐用性和舒适度，以满足不同场景的需求。</w:t>
      </w:r>
      <w:r>
        <w:rPr>
          <w:rFonts w:hint="eastAsia"/>
        </w:rPr>
        <w:br/>
      </w:r>
      <w:r>
        <w:rPr>
          <w:rFonts w:hint="eastAsia"/>
        </w:rPr>
        <w:t>　　未来，地毯行业将面临新的发展机遇和挑战。随着消费者对个性化和定制化产品的需求增加，地毯设计将更加注重艺术性和个性化表达。同时，环保材料和可持续生产方式将成为行业关注的焦点，以满足消费者和社会对可持续发展的期望。此外，随着物联网技术的应用，地毯也可能融入更多的科技元素，如智能温度调节和空气质量监测等功能，从而为用户提供更加舒适和健康的室内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71d2d42e514a9a" w:history="1">
        <w:r>
          <w:rPr>
            <w:rStyle w:val="Hyperlink"/>
          </w:rPr>
          <w:t>2023-2029年中国地毯行业研究分析及未来走势预测报告</w:t>
        </w:r>
      </w:hyperlink>
      <w:r>
        <w:rPr>
          <w:rFonts w:hint="eastAsia"/>
        </w:rPr>
        <w:t>基于科学的市场调研和数据分析，全面剖析了地毯行业现状、市场需求及市场规模。地毯报告探讨了地毯产业链结构，细分市场的特点，并分析了地毯市场前景及发展趋势。通过科学预测，揭示了地毯行业未来的增长潜力。同时，地毯报告还对重点企业进行了研究，评估了各大品牌在市场竞争中的地位，以及行业集中度的变化。地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地毯概述</w:t>
      </w:r>
      <w:r>
        <w:rPr>
          <w:rFonts w:hint="eastAsia"/>
        </w:rPr>
        <w:br/>
      </w:r>
      <w:r>
        <w:rPr>
          <w:rFonts w:hint="eastAsia"/>
        </w:rPr>
        <w:t>　　第一节 地毯定义</w:t>
      </w:r>
      <w:r>
        <w:rPr>
          <w:rFonts w:hint="eastAsia"/>
        </w:rPr>
        <w:br/>
      </w:r>
      <w:r>
        <w:rPr>
          <w:rFonts w:hint="eastAsia"/>
        </w:rPr>
        <w:t>　　第二节 地毯行业发展历程</w:t>
      </w:r>
      <w:r>
        <w:rPr>
          <w:rFonts w:hint="eastAsia"/>
        </w:rPr>
        <w:br/>
      </w:r>
      <w:r>
        <w:rPr>
          <w:rFonts w:hint="eastAsia"/>
        </w:rPr>
        <w:t>　　第三节 地毯分类情况</w:t>
      </w:r>
      <w:r>
        <w:rPr>
          <w:rFonts w:hint="eastAsia"/>
        </w:rPr>
        <w:br/>
      </w:r>
      <w:r>
        <w:rPr>
          <w:rFonts w:hint="eastAsia"/>
        </w:rPr>
        <w:t>　　第四节 地毯产业链分析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2022-2023年中国地毯行业发展环境分析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地毯行业相关政策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2022-2023年中国地毯行业发展社会环境分析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中国地毯生产现状分析</w:t>
      </w:r>
      <w:r>
        <w:rPr>
          <w:rFonts w:hint="eastAsia"/>
        </w:rPr>
        <w:br/>
      </w:r>
      <w:r>
        <w:rPr>
          <w:rFonts w:hint="eastAsia"/>
        </w:rPr>
        <w:t>　　第一节 地毯行业总体规模</w:t>
      </w:r>
      <w:r>
        <w:rPr>
          <w:rFonts w:hint="eastAsia"/>
        </w:rPr>
        <w:br/>
      </w:r>
      <w:r>
        <w:rPr>
          <w:rFonts w:hint="eastAsia"/>
        </w:rPr>
        <w:t>　　第一节 地毯产能概况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地毯市场容量概况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地毯产业的生命周期分析</w:t>
      </w:r>
      <w:r>
        <w:rPr>
          <w:rFonts w:hint="eastAsia"/>
        </w:rPr>
        <w:br/>
      </w:r>
      <w:r>
        <w:rPr>
          <w:rFonts w:hint="eastAsia"/>
        </w:rPr>
        <w:t>　　第五节 地毯产业供需情况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2023年我国地毯行业发展现状分析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我国地毯行业发展现状</w:t>
      </w:r>
      <w:r>
        <w:rPr>
          <w:rFonts w:hint="eastAsia"/>
        </w:rPr>
        <w:br/>
      </w:r>
      <w:r>
        <w:rPr>
          <w:rFonts w:hint="eastAsia"/>
        </w:rPr>
        <w:t>　　　　一、地毯行业品牌发展现状</w:t>
      </w:r>
      <w:r>
        <w:rPr>
          <w:rFonts w:hint="eastAsia"/>
        </w:rPr>
        <w:br/>
      </w:r>
      <w:r>
        <w:rPr>
          <w:rFonts w:hint="eastAsia"/>
        </w:rPr>
        <w:t>　　　　二、地毯行业需求市场现状</w:t>
      </w:r>
      <w:r>
        <w:rPr>
          <w:rFonts w:hint="eastAsia"/>
        </w:rPr>
        <w:br/>
      </w:r>
      <w:r>
        <w:rPr>
          <w:rFonts w:hint="eastAsia"/>
        </w:rPr>
        <w:t>　　　　三、地毯市场需求层次分析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四、我国地毯市场走向分析</w:t>
      </w:r>
      <w:r>
        <w:rPr>
          <w:rFonts w:hint="eastAsia"/>
        </w:rPr>
        <w:br/>
      </w:r>
      <w:r>
        <w:rPr>
          <w:rFonts w:hint="eastAsia"/>
        </w:rPr>
        <w:t>　　第二节 中国地毯产品技术分析</w:t>
      </w:r>
      <w:r>
        <w:rPr>
          <w:rFonts w:hint="eastAsia"/>
        </w:rPr>
        <w:br/>
      </w:r>
      <w:r>
        <w:rPr>
          <w:rFonts w:hint="eastAsia"/>
        </w:rPr>
        <w:t>　　　　一、2023年地毯产品技术变化特点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二、2023年地毯产品市场的新技术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三、2023年地毯产品市场现状分析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中国地毯行业存在的问题</w:t>
      </w:r>
      <w:r>
        <w:rPr>
          <w:rFonts w:hint="eastAsia"/>
        </w:rPr>
        <w:br/>
      </w:r>
      <w:r>
        <w:rPr>
          <w:rFonts w:hint="eastAsia"/>
        </w:rPr>
        <w:t>　　　　一、地毯产品市场存在的主要问题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二、国内地毯产品市场的三大瓶颈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对中国地毯市场的分析及思考</w:t>
      </w:r>
      <w:r>
        <w:rPr>
          <w:rFonts w:hint="eastAsia"/>
        </w:rPr>
        <w:br/>
      </w:r>
      <w:r>
        <w:rPr>
          <w:rFonts w:hint="eastAsia"/>
        </w:rPr>
        <w:t>　　　　一、地毯市场特点</w:t>
      </w:r>
      <w:r>
        <w:rPr>
          <w:rFonts w:hint="eastAsia"/>
        </w:rPr>
        <w:br/>
      </w:r>
      <w:r>
        <w:rPr>
          <w:rFonts w:hint="eastAsia"/>
        </w:rPr>
        <w:t>　　　　二、地毯市场分析</w:t>
      </w:r>
      <w:r>
        <w:rPr>
          <w:rFonts w:hint="eastAsia"/>
        </w:rPr>
        <w:br/>
      </w:r>
      <w:r>
        <w:rPr>
          <w:rFonts w:hint="eastAsia"/>
        </w:rPr>
        <w:t>　　　　三、地毯市场变化的方向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2023年中国地毯行业发展概况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2023年中国地毯行业发展态势分析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2023年中国地毯行业发展特点分析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2023年中国地毯行业市场供需分析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地毯市场竞争策略分析</w:t>
      </w:r>
      <w:r>
        <w:rPr>
          <w:rFonts w:hint="eastAsia"/>
        </w:rPr>
        <w:br/>
      </w:r>
      <w:r>
        <w:rPr>
          <w:rFonts w:hint="eastAsia"/>
        </w:rPr>
        <w:t>　　　　一、地毯市场增长潜力分析</w:t>
      </w:r>
      <w:r>
        <w:rPr>
          <w:rFonts w:hint="eastAsia"/>
        </w:rPr>
        <w:br/>
      </w:r>
      <w:r>
        <w:rPr>
          <w:rFonts w:hint="eastAsia"/>
        </w:rPr>
        <w:t>　　　　二、地毯产品竞争策略分析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一、2023-2029年我国地毯市场竞争趋势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二、2023-2029年地毯行业竞争格局展望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三、2023-2029年地毯行业竞争策略分析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2023年地毯行业投资情况分析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地毯行业投资机会分析</w:t>
      </w:r>
      <w:r>
        <w:rPr>
          <w:rFonts w:hint="eastAsia"/>
        </w:rPr>
        <w:br/>
      </w:r>
      <w:r>
        <w:rPr>
          <w:rFonts w:hint="eastAsia"/>
        </w:rPr>
        <w:t>　　　　一、地毯投资项目分析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二、可以投资的地毯模式</w:t>
      </w:r>
      <w:r>
        <w:rPr>
          <w:rFonts w:hint="eastAsia"/>
        </w:rPr>
        <w:br/>
      </w:r>
      <w:r>
        <w:rPr>
          <w:rFonts w:hint="eastAsia"/>
        </w:rPr>
        <w:t>　　　　三、2023年地毯投资机会</w:t>
      </w:r>
      <w:r>
        <w:rPr>
          <w:rFonts w:hint="eastAsia"/>
        </w:rPr>
        <w:br/>
      </w:r>
      <w:r>
        <w:rPr>
          <w:rFonts w:hint="eastAsia"/>
        </w:rPr>
        <w:t>　　　　四、2023年地毯投资新方向</w:t>
      </w:r>
      <w:r>
        <w:rPr>
          <w:rFonts w:hint="eastAsia"/>
        </w:rPr>
        <w:br/>
      </w:r>
      <w:r>
        <w:rPr>
          <w:rFonts w:hint="eastAsia"/>
        </w:rPr>
        <w:t>　　第三节 地毯行业发展前景分析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一、金融危机下地毯市场的发展前景</w:t>
      </w:r>
      <w:r>
        <w:rPr>
          <w:rFonts w:hint="eastAsia"/>
        </w:rPr>
        <w:br/>
      </w:r>
      <w:r>
        <w:rPr>
          <w:rFonts w:hint="eastAsia"/>
        </w:rPr>
        <w:t>　　　　二、2023年地毯市场面临的发展商机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2023-2029年中国地毯行业发展前景预测分析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2023-2029年中国地毯行业发展预测分析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一、未来地毯发展分析</w:t>
      </w:r>
      <w:r>
        <w:rPr>
          <w:rFonts w:hint="eastAsia"/>
        </w:rPr>
        <w:br/>
      </w:r>
      <w:r>
        <w:rPr>
          <w:rFonts w:hint="eastAsia"/>
        </w:rPr>
        <w:t>　　　　二、未来地毯行业技术开发方向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2023-2029年中国地毯行业市场前景分析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三、行业新动态及其对地毯行业的影响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四、行业竞争状况及其对地毯行业的意义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四、行业新动态及其对地毯行业的影响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五、行业竞争状况及其对地毯行业的意义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2023-2029年地毯行业发展趋势及投资风险分析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当前地毯存在的问题</w:t>
      </w:r>
      <w:r>
        <w:rPr>
          <w:rFonts w:hint="eastAsia"/>
        </w:rPr>
        <w:br/>
      </w:r>
      <w:r>
        <w:rPr>
          <w:rFonts w:hint="eastAsia"/>
        </w:rPr>
        <w:t>　　第二节 地毯未来发展预测分析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二、2023-2029年中国地毯行业发展规模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三、2023-2029年中国地毯行业发展趋势预测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2023-2029年中国地毯行业投资风险分析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地毯地区销售分析</w:t>
      </w:r>
      <w:r>
        <w:rPr>
          <w:rFonts w:hint="eastAsia"/>
        </w:rPr>
        <w:br/>
      </w:r>
      <w:r>
        <w:rPr>
          <w:rFonts w:hint="eastAsia"/>
        </w:rPr>
        <w:t>　　第一节 中国地毯区域销售市场结构变化</w:t>
      </w:r>
      <w:r>
        <w:rPr>
          <w:rFonts w:hint="eastAsia"/>
        </w:rPr>
        <w:br/>
      </w:r>
      <w:r>
        <w:rPr>
          <w:rFonts w:hint="eastAsia"/>
        </w:rPr>
        <w:t>　　第二节 地毯“东北地区”销售分析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地毯“华北地区”销售分析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地毯“中南地区”销售分析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地毯“华东地区”销售分析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地毯“西北地区”销售分析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2023-2029年中国地毯行业投资战略研究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2022-2023年中国地毯行业投资策略分析</w:t>
      </w:r>
      <w:r>
        <w:rPr>
          <w:rFonts w:hint="eastAsia"/>
        </w:rPr>
        <w:br/>
      </w:r>
      <w:r>
        <w:rPr>
          <w:rFonts w:hint="eastAsia"/>
        </w:rPr>
        <w:t>　　　　一、地毯投资策略</w:t>
      </w:r>
      <w:r>
        <w:rPr>
          <w:rFonts w:hint="eastAsia"/>
        </w:rPr>
        <w:br/>
      </w:r>
      <w:r>
        <w:rPr>
          <w:rFonts w:hint="eastAsia"/>
        </w:rPr>
        <w:t>　　　　二、地毯投资筹划策略</w:t>
      </w:r>
      <w:r>
        <w:rPr>
          <w:rFonts w:hint="eastAsia"/>
        </w:rPr>
        <w:br/>
      </w:r>
      <w:r>
        <w:rPr>
          <w:rFonts w:hint="eastAsia"/>
        </w:rPr>
        <w:t>　　　　三、2023年地毯品牌竞争战略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2023-2029年中国地毯行业品牌建设策略</w:t>
      </w:r>
      <w:r>
        <w:rPr>
          <w:rFonts w:hint="eastAsia"/>
        </w:rPr>
        <w:br/>
      </w:r>
      <w:r>
        <w:rPr>
          <w:rFonts w:hint="eastAsia"/>
        </w:rPr>
        <w:t>　　　　一、地毯的规划</w:t>
      </w:r>
      <w:r>
        <w:rPr>
          <w:rFonts w:hint="eastAsia"/>
        </w:rPr>
        <w:br/>
      </w:r>
      <w:r>
        <w:rPr>
          <w:rFonts w:hint="eastAsia"/>
        </w:rPr>
        <w:t>　　　　二、地毯的建设</w:t>
      </w:r>
      <w:r>
        <w:rPr>
          <w:rFonts w:hint="eastAsia"/>
        </w:rPr>
        <w:br/>
      </w:r>
      <w:r>
        <w:rPr>
          <w:rFonts w:hint="eastAsia"/>
        </w:rPr>
        <w:t>　　　　三、地毯业成功之道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中国地毯行业市场发展趋势预测</w:t>
      </w:r>
      <w:r>
        <w:rPr>
          <w:rFonts w:hint="eastAsia"/>
        </w:rPr>
        <w:br/>
      </w:r>
      <w:r>
        <w:rPr>
          <w:rFonts w:hint="eastAsia"/>
        </w:rPr>
        <w:t>　　第二节 地毯产品投资机会</w:t>
      </w:r>
      <w:r>
        <w:rPr>
          <w:rFonts w:hint="eastAsia"/>
        </w:rPr>
        <w:br/>
      </w:r>
      <w:r>
        <w:rPr>
          <w:rFonts w:hint="eastAsia"/>
        </w:rPr>
        <w:t>　　第三节 地毯产品投资趋势分析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1d2d42e514a9a" w:history="1">
        <w:r>
          <w:rPr>
            <w:rStyle w:val="Hyperlink"/>
          </w:rPr>
          <w:t>2023-2029年中国地毯行业研究分析及未来走势预测报告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0939A39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1d2d42e514a9a" w:history="1">
        <w:r>
          <w:rPr>
            <w:rStyle w:val="Hyperlink"/>
          </w:rPr>
          <w:t>https://www.20087.com/9/A3/DiTanShiChangQianJing.html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c11494c2b4958" w:history="1">
      <w:r>
        <w:rPr>
          <w:rStyle w:val="Hyperlink"/>
        </w:rPr>
        <w:t>2023-2029年中国地毯行业研究分析及未来走势预测报告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DiTanShiChangQianJing.html" TargetMode="External" Id="Rb371d2d42e51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DiTanShiChangQianJing.html" TargetMode="External" Id="R9eac11494c2b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2023-04-02T06:06:00Z</dcterms:created>
  <dcterms:modified xsi:type="dcterms:W3CDTF">2023-04-02T07:06:00Z</dcterms:modified>
  <dc:subject>2023-2029年中国地毯行业研究分析及未来走势预测报告</dc:subject>
  <dc:title>2023-2029年中国地毯行业研究分析及未来走势预测报告</dc:title>
  <cp:keywords>2023-2029年中国地毯行业研究分析及未来走势预测报告</cp:keywords>
  <dc:description>2023-2029年中国地毯行业研究分析及未来走势预测报告</dc:description>
</cp:coreProperties>
</file>