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e92bee691445d" w:history="1">
              <w:r>
                <w:rPr>
                  <w:rStyle w:val="Hyperlink"/>
                </w:rPr>
                <w:t>全球与中国AI成人娃娃市场研究及发展前景报告（2026-2032年）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e92bee691445d" w:history="1">
              <w:r>
                <w:rPr>
                  <w:rStyle w:val="Hyperlink"/>
                </w:rPr>
                <w:t>全球与中国AI成人娃娃市场研究及发展前景报告（2026-2032年）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e92bee691445d" w:history="1">
                <w:r>
                  <w:rPr>
                    <w:rStyle w:val="Hyperlink"/>
                  </w:rPr>
                  <w:t>https://www.20087.com/9/63/AIChengRenWaWaFaZhanQianJing.html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成人娃娃通过接入ChatGPT、Llama等生成式AI模型，实现与用户的语音对话、情感互动及长期记忆功能，成为成人陪伴市场的新兴品类。目前，AI成人娃娃采用TPE柔性材料模拟人体皮肤纹理，售价在1.5-2万元区间，用户需支付月度订阅费以体验AI交互功能。娃娃内置智能盒子连接云端，可记录用户喜好与对话历史，支持8种性格定制，实现从知性御姐到软萌萝莉的角色切换。国内厂商在材料研发与AI语音技术上具备优势，通过高校合作开发专属大语言模型，解决传统娃娃“冷冰冰”的痛点，产品在北美、日本等市场呈现“一伴侣难求”的局面，推动成人用品从实体玩偶向智能陪伴转型。</w:t>
      </w:r>
      <w:r>
        <w:rPr>
          <w:rFonts w:hint="eastAsia"/>
        </w:rPr>
        <w:br/>
      </w:r>
      <w:r>
        <w:rPr>
          <w:rFonts w:hint="eastAsia"/>
        </w:rPr>
        <w:t>　　未来，AI成人娃娃将向“拟人化交互、多模态感知、情感深度适配”方向演进。市场调研网指出，机器人技术的融合将实现娃娃头部表情模拟，如微笑、皱眉等，结合语音语调动态调整，提升交互真实感。多模态感知技术的引入将赋予娃娃触觉与视觉能力，通过传感器识别用户动作与情绪，实现主动安抚与互动。此外，针对用户隐私保护，本地化AI模型与加密存储技术将成为标配，确保对话数据与个人信息安全，推动AI成人娃娃从单一陪伴向具备情感深度与隐私保障的智能伴侣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be92bee691445d" w:history="1">
        <w:r>
          <w:rPr>
            <w:rStyle w:val="Hyperlink"/>
          </w:rPr>
          <w:t>全球与中国AI成人娃娃市场研究及发展前景报告（2026-2032年）</w:t>
        </w:r>
      </w:hyperlink>
      <w:r>
        <w:rPr>
          <w:rFonts w:hint="eastAsia"/>
        </w:rPr>
        <w:t>》，2025年AI成人娃娃行业市场规模达 亿元，预计2032年市场规模将达 亿元，期间年均复合增长率（CAGR）达 %。报告深入剖析了AI成人娃娃产业链的整体状况。AI成人娃娃报告基于详实数据，全面分析了AI成人娃娃市场规模与需求，探讨了价格走势，客观展现了行业现状，并对AI成人娃娃市场前景及发展趋势进行了科学预测。同时，AI成人娃娃报告聚焦于AI成人娃娃重点企业，评估了市场竞争格局、集中度以及品牌影响力，对不同细分市场进行了深入研究。AI成人娃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中国AI成人娃娃概述</w:t>
      </w:r>
      <w:r>
        <w:rPr>
          <w:rFonts w:hint="eastAsia"/>
        </w:rPr>
        <w:br/>
      </w:r>
      <w:r>
        <w:rPr>
          <w:rFonts w:hint="eastAsia"/>
        </w:rPr>
        <w:t>　　第一节 AI成人娃娃行业定义</w:t>
      </w:r>
      <w:r>
        <w:rPr>
          <w:rFonts w:hint="eastAsia"/>
        </w:rPr>
        <w:br/>
      </w:r>
      <w:r>
        <w:rPr>
          <w:rFonts w:hint="eastAsia"/>
        </w:rPr>
        <w:t>　　第二节 AI成人娃娃行业发展特性</w:t>
      </w:r>
      <w:r>
        <w:rPr>
          <w:rFonts w:hint="eastAsia"/>
        </w:rPr>
        <w:br/>
      </w:r>
      <w:r>
        <w:rPr>
          <w:rFonts w:hint="eastAsia"/>
        </w:rPr>
        <w:t>　　第三节 AI成人娃娃产业链分析</w:t>
      </w:r>
      <w:r>
        <w:rPr>
          <w:rFonts w:hint="eastAsia"/>
        </w:rPr>
        <w:br/>
      </w:r>
      <w:r>
        <w:rPr>
          <w:rFonts w:hint="eastAsia"/>
        </w:rPr>
        <w:t>　　第四节 AI成人娃娃行业生命周期分析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中国AI成人娃娃发展环境分析</w:t>
      </w:r>
      <w:r>
        <w:rPr>
          <w:rFonts w:hint="eastAsia"/>
        </w:rPr>
        <w:br/>
      </w:r>
      <w:r>
        <w:rPr>
          <w:rFonts w:hint="eastAsia"/>
        </w:rPr>
        <w:t>　　第一节 AI成人娃娃行业经济环境分析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AI成人娃娃行业相关政策、标准</w:t>
      </w:r>
      <w:r>
        <w:rPr>
          <w:rFonts w:hint="eastAsia"/>
        </w:rPr>
        <w:br/>
      </w:r>
      <w:r>
        <w:rPr>
          <w:rFonts w:hint="eastAsia"/>
        </w:rPr>
        <w:t>　　第三节 AI成人娃娃行业相关发展规划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2025-2026年AI成人娃娃行业技术发展现状及趋势分析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AI成人娃娃行业技术发展现状分析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国内外AI成人娃娃行业技术差异与原因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AI成人娃娃行业技术发展方向、趋势预测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提升AI成人娃娃行业技术能力策略建议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全球AI成人娃娃市场发展概况</w:t>
      </w:r>
      <w:r>
        <w:rPr>
          <w:rFonts w:hint="eastAsia"/>
        </w:rPr>
        <w:br/>
      </w:r>
      <w:r>
        <w:rPr>
          <w:rFonts w:hint="eastAsia"/>
        </w:rPr>
        <w:t>　　第一节 全球AI成人娃娃市场发展分析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北美地区主要国家AI成人娃娃市场概况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欧洲地区主要国家AI成人娃娃市场概况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亚洲地区主要国家AI成人娃娃市场概况</w:t>
      </w:r>
      <w:r>
        <w:rPr>
          <w:rFonts w:hint="eastAsia"/>
        </w:rPr>
        <w:br/>
      </w:r>
      <w:r>
        <w:rPr>
          <w:rFonts w:hint="eastAsia"/>
        </w:rPr>
        <w:t>　　第五节 全球AI成人娃娃市场发展预测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中国AI成人娃娃发展现状</w:t>
      </w:r>
      <w:r>
        <w:rPr>
          <w:rFonts w:hint="eastAsia"/>
        </w:rPr>
        <w:br/>
      </w:r>
      <w:r>
        <w:rPr>
          <w:rFonts w:hint="eastAsia"/>
        </w:rPr>
        <w:t>　　第一节 中国AI成人娃娃市场现状分析</w:t>
      </w:r>
      <w:r>
        <w:rPr>
          <w:rFonts w:hint="eastAsia"/>
        </w:rPr>
        <w:br/>
      </w:r>
      <w:r>
        <w:rPr>
          <w:rFonts w:hint="eastAsia"/>
        </w:rPr>
        <w:t>　　第二节 中国AI成人娃娃行业产量情况分析及预测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一、AI成人娃娃总体产能规模</w:t>
      </w:r>
      <w:r>
        <w:rPr>
          <w:rFonts w:hint="eastAsia"/>
        </w:rPr>
        <w:br/>
      </w:r>
      <w:r>
        <w:rPr>
          <w:rFonts w:hint="eastAsia"/>
        </w:rPr>
        <w:t>　　　　二、AI成人娃娃生产区域分布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三、2020-2025年中国AI成人娃娃行业产量统计分析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三、2026-2032年中国AI成人娃娃行业产量预测分析</w:t>
      </w:r>
      <w:r>
        <w:rPr>
          <w:rFonts w:hint="eastAsia"/>
        </w:rPr>
        <w:br/>
      </w:r>
      <w:r>
        <w:rPr>
          <w:rFonts w:hint="eastAsia"/>
        </w:rPr>
        <w:t>　　第三节 中国AI成人娃娃市场需求分析及预测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一、中国AI成人娃娃市场需求特点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二、2020-2025年中国AI成人娃娃市场需求量统计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三、2026-2032年中国AI成人娃娃市场需求量预测</w:t>
      </w:r>
      <w:r>
        <w:rPr>
          <w:rFonts w:hint="eastAsia"/>
        </w:rPr>
        <w:br/>
      </w:r>
      <w:r>
        <w:rPr>
          <w:rFonts w:hint="eastAsia"/>
        </w:rPr>
        <w:t>　　第四节 中国AI成人娃娃价格趋势分析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一、2020-2025年中国AI成人娃娃市场价格趋势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二、2026-2032年中国AI成人娃娃市场价格走势预测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AI成人娃娃市场特性分析</w:t>
      </w:r>
      <w:r>
        <w:rPr>
          <w:rFonts w:hint="eastAsia"/>
        </w:rPr>
        <w:br/>
      </w:r>
      <w:r>
        <w:rPr>
          <w:rFonts w:hint="eastAsia"/>
        </w:rPr>
        <w:t>　　第一节 AI成人娃娃行业集中度分析</w:t>
      </w:r>
      <w:r>
        <w:rPr>
          <w:rFonts w:hint="eastAsia"/>
        </w:rPr>
        <w:br/>
      </w:r>
      <w:r>
        <w:rPr>
          <w:rFonts w:hint="eastAsia"/>
        </w:rPr>
        <w:t>　　第二节 AI成人娃娃行业SWOT分析</w:t>
      </w:r>
      <w:r>
        <w:rPr>
          <w:rFonts w:hint="eastAsia"/>
        </w:rPr>
        <w:br/>
      </w:r>
      <w:r>
        <w:rPr>
          <w:rFonts w:hint="eastAsia"/>
        </w:rPr>
        <w:t>　　　　一、AI成人娃娃行业优势</w:t>
      </w:r>
      <w:r>
        <w:rPr>
          <w:rFonts w:hint="eastAsia"/>
        </w:rPr>
        <w:br/>
      </w:r>
      <w:r>
        <w:rPr>
          <w:rFonts w:hint="eastAsia"/>
        </w:rPr>
        <w:t>　　　　二、AI成人娃娃行业劣势</w:t>
      </w:r>
      <w:r>
        <w:rPr>
          <w:rFonts w:hint="eastAsia"/>
        </w:rPr>
        <w:br/>
      </w:r>
      <w:r>
        <w:rPr>
          <w:rFonts w:hint="eastAsia"/>
        </w:rPr>
        <w:t>　　　　三、AI成人娃娃行业机会</w:t>
      </w:r>
      <w:r>
        <w:rPr>
          <w:rFonts w:hint="eastAsia"/>
        </w:rPr>
        <w:br/>
      </w:r>
      <w:r>
        <w:rPr>
          <w:rFonts w:hint="eastAsia"/>
        </w:rPr>
        <w:t>　　　　四、AI成人娃娃行业风险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2020-2025年AI成人娃娃行业经济运行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2020-2025年中国AI成人娃娃行业盈利能力分析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2020-2025年中国AI成人娃娃行业发展能力分析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2020-2025年AI成人娃娃行业偿债能力分析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2020-2025年AI成人娃娃制造企业数量分析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中国AI成人娃娃行业重点地区发展分析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**地区AI成人娃娃市场发展分析</w:t>
      </w:r>
      <w:r>
        <w:rPr>
          <w:rFonts w:hint="eastAsia"/>
        </w:rPr>
        <w:br/>
      </w:r>
      <w:r>
        <w:rPr>
          <w:rFonts w:hint="eastAsia"/>
        </w:rPr>
        <w:t>　　第三节 **地区AI成人娃娃市场发展分析</w:t>
      </w:r>
      <w:r>
        <w:rPr>
          <w:rFonts w:hint="eastAsia"/>
        </w:rPr>
        <w:br/>
      </w:r>
      <w:r>
        <w:rPr>
          <w:rFonts w:hint="eastAsia"/>
        </w:rPr>
        <w:t>　　第四节 **地区AI成人娃娃市场发展分析</w:t>
      </w:r>
      <w:r>
        <w:rPr>
          <w:rFonts w:hint="eastAsia"/>
        </w:rPr>
        <w:br/>
      </w:r>
      <w:r>
        <w:rPr>
          <w:rFonts w:hint="eastAsia"/>
        </w:rPr>
        <w:t>　　第五节 **地区AI成人娃娃市场发展分析</w:t>
      </w:r>
      <w:r>
        <w:rPr>
          <w:rFonts w:hint="eastAsia"/>
        </w:rPr>
        <w:br/>
      </w:r>
      <w:r>
        <w:rPr>
          <w:rFonts w:hint="eastAsia"/>
        </w:rPr>
        <w:t>　　第六节 **地区AI成人娃娃市场发展分析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2020-2025年中国AI成人娃娃进出口分析</w:t>
      </w:r>
      <w:r>
        <w:rPr>
          <w:rFonts w:hint="eastAsia"/>
        </w:rPr>
        <w:br/>
      </w:r>
      <w:r>
        <w:rPr>
          <w:rFonts w:hint="eastAsia"/>
        </w:rPr>
        <w:t>　　第一节 AI成人娃娃进口情况分析</w:t>
      </w:r>
      <w:r>
        <w:rPr>
          <w:rFonts w:hint="eastAsia"/>
        </w:rPr>
        <w:br/>
      </w:r>
      <w:r>
        <w:rPr>
          <w:rFonts w:hint="eastAsia"/>
        </w:rPr>
        <w:t>　　第二节 AI成人娃娃出口情况分析</w:t>
      </w:r>
      <w:r>
        <w:rPr>
          <w:rFonts w:hint="eastAsia"/>
        </w:rPr>
        <w:br/>
      </w:r>
      <w:r>
        <w:rPr>
          <w:rFonts w:hint="eastAsia"/>
        </w:rPr>
        <w:t>　　第三节 影响AI成人娃娃进出口因素分析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主要AI成人娃娃生产企业及竞争格局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三、企业AI成人娃娃经营状况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AI成人娃娃行业投资战略研究</w:t>
      </w:r>
      <w:r>
        <w:rPr>
          <w:rFonts w:hint="eastAsia"/>
        </w:rPr>
        <w:br/>
      </w:r>
      <w:r>
        <w:rPr>
          <w:rFonts w:hint="eastAsia"/>
        </w:rPr>
        <w:t>　　第一节 AI成人娃娃行业发展战略研究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对我国AI成人娃娃品牌的战略思考</w:t>
      </w:r>
      <w:r>
        <w:rPr>
          <w:rFonts w:hint="eastAsia"/>
        </w:rPr>
        <w:br/>
      </w:r>
      <w:r>
        <w:rPr>
          <w:rFonts w:hint="eastAsia"/>
        </w:rPr>
        <w:t>　　　　一、AI成人娃娃品牌的重要性</w:t>
      </w:r>
      <w:r>
        <w:rPr>
          <w:rFonts w:hint="eastAsia"/>
        </w:rPr>
        <w:br/>
      </w:r>
      <w:r>
        <w:rPr>
          <w:rFonts w:hint="eastAsia"/>
        </w:rPr>
        <w:t>　　　　二、AI成人娃娃实施品牌战略的意义</w:t>
      </w:r>
      <w:r>
        <w:rPr>
          <w:rFonts w:hint="eastAsia"/>
        </w:rPr>
        <w:br/>
      </w:r>
      <w:r>
        <w:rPr>
          <w:rFonts w:hint="eastAsia"/>
        </w:rPr>
        <w:t>　　　　三、AI成人娃娃企业品牌的现状分析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四、我国AI成人娃娃企业的品牌战略</w:t>
      </w:r>
      <w:r>
        <w:rPr>
          <w:rFonts w:hint="eastAsia"/>
        </w:rPr>
        <w:br/>
      </w:r>
      <w:r>
        <w:rPr>
          <w:rFonts w:hint="eastAsia"/>
        </w:rPr>
        <w:t>　　　　五、AI成人娃娃品牌战略管理的策略</w:t>
      </w:r>
      <w:r>
        <w:rPr>
          <w:rFonts w:hint="eastAsia"/>
        </w:rPr>
        <w:br/>
      </w:r>
      <w:r>
        <w:rPr>
          <w:rFonts w:hint="eastAsia"/>
        </w:rPr>
        <w:t>　　第三节 AI成人娃娃经营策略分析</w:t>
      </w:r>
      <w:r>
        <w:rPr>
          <w:rFonts w:hint="eastAsia"/>
        </w:rPr>
        <w:br/>
      </w:r>
      <w:r>
        <w:rPr>
          <w:rFonts w:hint="eastAsia"/>
        </w:rPr>
        <w:t>　　　　一、AI成人娃娃市场细分策略</w:t>
      </w:r>
      <w:r>
        <w:rPr>
          <w:rFonts w:hint="eastAsia"/>
        </w:rPr>
        <w:br/>
      </w:r>
      <w:r>
        <w:rPr>
          <w:rFonts w:hint="eastAsia"/>
        </w:rPr>
        <w:t>　　　　二、AI成人娃娃市场创新策略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四、AI成人娃娃新产品差异化战略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2026-2032年中国AI成人娃娃发展趋势预测及投资风险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2026年AI成人娃娃市场前景分析</w:t>
      </w:r>
      <w:r>
        <w:rPr>
          <w:rFonts w:hint="eastAsia"/>
        </w:rPr>
        <w:br/>
      </w:r>
      <w:r>
        <w:rPr>
          <w:rFonts w:hint="eastAsia"/>
        </w:rPr>
        <w:t>　　第二节 2026年AI成人娃娃行业发展趋势预测</w:t>
      </w:r>
      <w:r>
        <w:rPr>
          <w:rFonts w:hint="eastAsia"/>
        </w:rPr>
        <w:br/>
      </w:r>
      <w:r>
        <w:rPr>
          <w:rFonts w:hint="eastAsia"/>
        </w:rPr>
        <w:t>　　第三节 AI成人娃娃行业投资风险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AI成人娃娃投资建议</w:t>
      </w:r>
      <w:r>
        <w:rPr>
          <w:rFonts w:hint="eastAsia"/>
        </w:rPr>
        <w:br/>
      </w:r>
      <w:r>
        <w:rPr>
          <w:rFonts w:hint="eastAsia"/>
        </w:rPr>
        <w:t>　　第一节 AI成人娃娃行业投资环境分析</w:t>
      </w:r>
      <w:r>
        <w:rPr>
          <w:rFonts w:hint="eastAsia"/>
        </w:rPr>
        <w:br/>
      </w:r>
      <w:r>
        <w:rPr>
          <w:rFonts w:hint="eastAsia"/>
        </w:rPr>
        <w:t>　　第二节 AI成人娃娃行业投资进入壁垒分析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2020-2025年中国AI成人娃娃市场规模及增长情况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2020-2025年中国AI成人娃娃行业产量及增长趋势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2026-2032年中国AI成人娃娃行业产量预测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2020-2025年中国AI成人娃娃行业市场需求及增长情况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2026-2032年中国AI成人娃娃行业市场需求预测</w:t>
      </w:r>
      <w:r>
        <w:rPr>
          <w:rFonts w:hint="eastAsia"/>
        </w:rPr>
        <w:br/>
      </w:r>
      <w:r>
        <w:rPr>
          <w:rFonts w:hint="eastAsia"/>
        </w:rPr>
        <w:t>　　图表 **地区AI成人娃娃市场规模及增长情况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**地区AI成人娃娃行业市场需求情况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**地区AI成人娃娃市场规模及增长情况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**地区AI成人娃娃行业市场需求情况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2020-2025年中国AI成人娃娃行业出口情况分析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AI成人娃娃重点企业经营情况分析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2026年AI成人娃娃行业壁垒</w:t>
      </w:r>
      <w:r>
        <w:rPr>
          <w:rFonts w:hint="eastAsia"/>
        </w:rPr>
        <w:br/>
      </w:r>
      <w:r>
        <w:rPr>
          <w:rFonts w:hint="eastAsia"/>
        </w:rPr>
        <w:t>　　图表 2026年AI成人娃娃市场前景分析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2026-2032年中国AI成人娃娃市场规模预测</w:t>
      </w:r>
      <w:r>
        <w:rPr>
          <w:rFonts w:hint="eastAsia"/>
        </w:rPr>
        <w:br/>
      </w:r>
      <w:r>
        <w:rPr>
          <w:rFonts w:hint="eastAsia"/>
        </w:rPr>
        <w:t>　　图表 2026年AI成人娃娃发展趋势预测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e92bee691445d" w:history="1">
        <w:r>
          <w:rPr>
            <w:rStyle w:val="Hyperlink"/>
          </w:rPr>
          <w:t>全球与中国AI成人娃娃市场研究及发展前景报告（2026-2032年）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e92bee691445d" w:history="1">
        <w:r>
          <w:rPr>
            <w:rStyle w:val="Hyperlink"/>
          </w:rPr>
          <w:t>https://www.20087.com/9/63/AIChengRenWaWaFaZhanQianJing.html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热点：成人娃娃怎么用视频讲解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ff88bab104dfb" w:history="1">
      <w:r>
        <w:rPr>
          <w:rStyle w:val="Hyperlink"/>
        </w:rPr>
        <w:t>全球与中国AI成人娃娃市场研究及发展前景报告（2026-2032年）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AIChengRenWaWaFaZhanQianJing.html" TargetMode="External" Id="R05be92bee691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AIChengRenWaWaFaZhanQianJing.html" TargetMode="External" Id="R02dff88bab1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2026-04-05T23:30:26Z</dcterms:created>
  <dcterms:modified xsi:type="dcterms:W3CDTF">2026-04-06T00:30:26Z</dcterms:modified>
  <dc:subject>全球与中国AI成人娃娃市场研究及发展前景报告（2026-2032年）</dc:subject>
  <dc:title>全球与中国AI成人娃娃市场研究及发展前景报告（2026-2032年）</dc:title>
  <cp:keywords>全球与中国AI成人娃娃市场研究及发展前景报告（2026-2032年）</cp:keywords>
  <dc:description>全球与中国AI成人娃娃市场研究及发展前景报告（2026-2032年）</dc:description>
</cp:coreProperties>
</file>