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d9b5d239e46b8" w:history="1">
              <w:r>
                <w:rPr>
                  <w:rStyle w:val="Hyperlink"/>
                </w:rPr>
                <w:t>中国美发美容行业发展研究与前景趋势报告（2026-2032年）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d9b5d239e46b8" w:history="1">
              <w:r>
                <w:rPr>
                  <w:rStyle w:val="Hyperlink"/>
                </w:rPr>
                <w:t>中国美发美容行业发展研究与前景趋势报告（2026-2032年）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d9b5d239e46b8" w:history="1">
                <w:r>
                  <w:rPr>
                    <w:rStyle w:val="Hyperlink"/>
                  </w:rPr>
                  <w:t>https://www.20087.com/9/93/MeiFaMeiRongDeXianZhuangYuQianJing.html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美容是涵盖发型设计、皮肤护理、美甲、脱毛等服务的个人形象管理行业，依托专业技师技能与产品技术，满足消费者对审美表达与自我认同的需求。目前，美发美容服务呈现高端化与细分化并行趋势：高端沙龙强调空间美学、定制化方案与进口产品使用；社区快剪、自助美甲等轻模式则以高性价比抢占大众市场。数字化工具如AI肤色分析、头皮检测仪已逐步引入，提升服务精准度。然而，部分领域仍面临打印速度与成本难以匹配大批量生产、色彩一致性控制难度大、耗材环保性不足等问题；低端设备同质化竞争激烈，抑制技术创新投入。</w:t>
      </w:r>
      <w:r>
        <w:rPr>
          <w:rFonts w:hint="eastAsia"/>
        </w:rPr>
        <w:br/>
      </w:r>
      <w:r>
        <w:rPr>
          <w:rFonts w:hint="eastAsia"/>
        </w:rPr>
        <w:t>　　未来，数码打印将向高速化、功能化与绿色制造方向突破。纳米墨水与导电油墨将拓展其在柔性电子、智能包装中的应用；AI色彩管理可实现跨设备色差自动校正。在可持续发展要求下，水性墨水、可降解基材及设备能耗优化将成为标配；按需打印模式将显著减少库存浪费，契合循环经济理念。此外，与元宇宙、NFT结合的“数字藏品实体化”打印服务将开辟新场景。长期来看，数码打印将从“图文输出工具”升级为“智能材料赋形平台”，其核心价值在于实现从设计到实物的零延迟、零浪费、高自由度转化，成为柔性制造与个性化消费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d9b5d239e46b8" w:history="1">
        <w:r>
          <w:rPr>
            <w:rStyle w:val="Hyperlink"/>
          </w:rPr>
          <w:t>中国美发美容行业发展研究与前景趋势报告（2026-2032年）</w:t>
        </w:r>
      </w:hyperlink>
      <w:r>
        <w:rPr>
          <w:rFonts w:hint="eastAsia"/>
        </w:rPr>
        <w:t>》基于国家统计局及相关行业协会的权威数据，系统分析了美发美容行业的市场规模、产业链结构及技术现状，并对美发美容发展趋势与市场前景进行了科学预测。报告重点解读了行业重点企业的竞争策略与品牌影响力，全面评估了美发美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美发美容产业概述</w:t>
      </w:r>
      <w:r>
        <w:rPr>
          <w:rFonts w:hint="eastAsia"/>
        </w:rPr>
        <w:br/>
      </w:r>
      <w:r>
        <w:rPr>
          <w:rFonts w:hint="eastAsia"/>
        </w:rPr>
        <w:t>　　第一节 美发美容定义与分类</w:t>
      </w:r>
      <w:r>
        <w:rPr>
          <w:rFonts w:hint="eastAsia"/>
        </w:rPr>
        <w:br/>
      </w:r>
      <w:r>
        <w:rPr>
          <w:rFonts w:hint="eastAsia"/>
        </w:rPr>
        <w:t>　　第二节 美发美容产业链结构及关键环节剖析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美发美容商业模式与盈利模式解析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美发美容经济指标与行业评估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2020-2025年全球美发美容市场规模及增长趋势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主要国家与地区美发美容市场对比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2026-2032年全球美发美容行业发展趋势与前景预测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国际美发美容市场发展趋势及对我国启示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二、对我国美发美容市场的借鉴意义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美发美容市场的总体规模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一、2020-2025年美发美容市场规模变化及趋势分析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二、2026年美发美容行业市场规模特点</w:t>
      </w:r>
      <w:r>
        <w:rPr>
          <w:rFonts w:hint="eastAsia"/>
        </w:rPr>
        <w:br/>
      </w:r>
      <w:r>
        <w:rPr>
          <w:rFonts w:hint="eastAsia"/>
        </w:rPr>
        <w:t>　　第二节 美发美容市场规模的构成</w:t>
      </w:r>
      <w:r>
        <w:rPr>
          <w:rFonts w:hint="eastAsia"/>
        </w:rPr>
        <w:br/>
      </w:r>
      <w:r>
        <w:rPr>
          <w:rFonts w:hint="eastAsia"/>
        </w:rPr>
        <w:t>　　　　一、美发美容客户群体特征与偏好分析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二、不同类型美发美容市场规模分布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三、各地区美发美容市场规模差异与特点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美发美容市场规模的预测与展望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一、未来几年美发美容市场规模增长预测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2025-2026年美发美容行业技术发展现状及趋势分析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美发美容行业技术发展方向、趋势预测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2020-2025年中国美发美容行业总体发展与财务状况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2020-2025年美发美容行业规模情况</w:t>
      </w:r>
      <w:r>
        <w:rPr>
          <w:rFonts w:hint="eastAsia"/>
        </w:rPr>
        <w:br/>
      </w:r>
      <w:r>
        <w:rPr>
          <w:rFonts w:hint="eastAsia"/>
        </w:rPr>
        <w:t>　　　　一、美发美容行业企业数量规模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二、美发美容行业从业人员规模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三、美发美容行业市场敏感性分析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2020-2025年美发美容行业财务能力分析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一、美发美容行业盈利能力</w:t>
      </w:r>
      <w:r>
        <w:rPr>
          <w:rFonts w:hint="eastAsia"/>
        </w:rPr>
        <w:br/>
      </w:r>
      <w:r>
        <w:rPr>
          <w:rFonts w:hint="eastAsia"/>
        </w:rPr>
        <w:t>　　　　二、美发美容行业偿债能力</w:t>
      </w:r>
      <w:r>
        <w:rPr>
          <w:rFonts w:hint="eastAsia"/>
        </w:rPr>
        <w:br/>
      </w:r>
      <w:r>
        <w:rPr>
          <w:rFonts w:hint="eastAsia"/>
        </w:rPr>
        <w:t>　　　　三、美发美容行业营运能力</w:t>
      </w:r>
      <w:r>
        <w:rPr>
          <w:rFonts w:hint="eastAsia"/>
        </w:rPr>
        <w:br/>
      </w:r>
      <w:r>
        <w:rPr>
          <w:rFonts w:hint="eastAsia"/>
        </w:rPr>
        <w:t>　　　　四、美发美容行业发展能力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美发美容细分市场（一）市场调研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美发美容细分市场（二）市场调研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2020-2025年中国美发美容行业重点区域调研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一、重点地区（一）美发美容市场规模与特点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二、重点地区（二）美发美容市场规模及特点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三、重点地区（三）美发美容市场规模及特点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四、重点地区（四）美发美容市场规模及特点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不同区域美发美容市场的对比与启示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二、美发美容市场拓展策略与建议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中国美发美容行业的营销渠道与客户分析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美发美容行业渠道分析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二、各类渠道对美发美容行业的影响</w:t>
      </w:r>
      <w:r>
        <w:rPr>
          <w:rFonts w:hint="eastAsia"/>
        </w:rPr>
        <w:br/>
      </w:r>
      <w:r>
        <w:rPr>
          <w:rFonts w:hint="eastAsia"/>
        </w:rPr>
        <w:t>　　　　三、主要美发美容企业渠道策略研究</w:t>
      </w:r>
      <w:r>
        <w:rPr>
          <w:rFonts w:hint="eastAsia"/>
        </w:rPr>
        <w:br/>
      </w:r>
      <w:r>
        <w:rPr>
          <w:rFonts w:hint="eastAsia"/>
        </w:rPr>
        <w:t>　　第二节 美发美容行业客户分析与定位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中国美发美容行业竞争格局及策略选择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美发美容行业总体市场竞争状况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一、美发美容行业竞争结构分析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二、美发美容企业竞争格局与集中度评估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三、美发美容行业SWOT分析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美发美容企业发展策略分析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美发美容市场与销售策略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美发美容品牌战略思考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中国美发美容行业发展环境分析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二、美发美容行业主管部门、监管体制及相关政策法规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3、美发美容行业的主要法律、法规和政策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4、2026年美发美容行业法律法规和政策对行业的影响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二、美发美容消费者需求分析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一、美发美容技术的应用与创新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二、美发美容行业发展的技术趋势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2026-2032年美发美容行业展趋势预测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2026-2032年美发美容市场发展前景分析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一、美发美容市场发展潜力</w:t>
      </w:r>
      <w:r>
        <w:rPr>
          <w:rFonts w:hint="eastAsia"/>
        </w:rPr>
        <w:br/>
      </w:r>
      <w:r>
        <w:rPr>
          <w:rFonts w:hint="eastAsia"/>
        </w:rPr>
        <w:t>　　　　二、美发美容市场前景分析</w:t>
      </w:r>
      <w:r>
        <w:rPr>
          <w:rFonts w:hint="eastAsia"/>
        </w:rPr>
        <w:br/>
      </w:r>
      <w:r>
        <w:rPr>
          <w:rFonts w:hint="eastAsia"/>
        </w:rPr>
        <w:t>　　　　三、美发美容细分行业发展前景分析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2026-2032年美发美容发展趋势预测</w:t>
      </w:r>
      <w:r>
        <w:rPr>
          <w:rFonts w:hint="eastAsia"/>
        </w:rPr>
        <w:br/>
      </w:r>
      <w:r>
        <w:rPr>
          <w:rFonts w:hint="eastAsia"/>
        </w:rPr>
        <w:t>　　　　一、美发美容发展趋势预测</w:t>
      </w:r>
      <w:r>
        <w:rPr>
          <w:rFonts w:hint="eastAsia"/>
        </w:rPr>
        <w:br/>
      </w:r>
      <w:r>
        <w:rPr>
          <w:rFonts w:hint="eastAsia"/>
        </w:rPr>
        <w:t>　　　　二、美发美容市场规模预测</w:t>
      </w:r>
      <w:r>
        <w:rPr>
          <w:rFonts w:hint="eastAsia"/>
        </w:rPr>
        <w:br/>
      </w:r>
      <w:r>
        <w:rPr>
          <w:rFonts w:hint="eastAsia"/>
        </w:rPr>
        <w:t>　　　　三、美发美容细分市场发展趋势预测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未来美发美容行业挑战与机遇探讨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一、美发美容行业挑战</w:t>
      </w:r>
      <w:r>
        <w:rPr>
          <w:rFonts w:hint="eastAsia"/>
        </w:rPr>
        <w:br/>
      </w:r>
      <w:r>
        <w:rPr>
          <w:rFonts w:hint="eastAsia"/>
        </w:rPr>
        <w:t>　　　　二、美发美容行业机遇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美发美容行业研究结论及建议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对美发美容行业发展的建议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[:中:智林:]对美发美容企业和投资者的建议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美发美容行业历程</w:t>
      </w:r>
      <w:r>
        <w:rPr>
          <w:rFonts w:hint="eastAsia"/>
        </w:rPr>
        <w:br/>
      </w:r>
      <w:r>
        <w:rPr>
          <w:rFonts w:hint="eastAsia"/>
        </w:rPr>
        <w:t>　　图表 美发美容行业生命周期</w:t>
      </w:r>
      <w:r>
        <w:rPr>
          <w:rFonts w:hint="eastAsia"/>
        </w:rPr>
        <w:br/>
      </w:r>
      <w:r>
        <w:rPr>
          <w:rFonts w:hint="eastAsia"/>
        </w:rPr>
        <w:t>　　图表 美发美容行业产业链分析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2020-2025年美发美容行业市场容量统计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美发美容重点企业（一）经营情况分析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美发美容重点企业（二）经营情况分析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2026-2032年中国美发美容行业市场容量预测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2026-2032年中国美发美容行业市场规模预测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2026-2032年中国美发美容市场前景分析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2026-2032年中国美发美容行业发展趋势预测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d9b5d239e46b8" w:history="1">
        <w:r>
          <w:rPr>
            <w:rStyle w:val="Hyperlink"/>
          </w:rPr>
          <w:t>中国美发美容行业发展研究与前景趋势报告（2026-2032年）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d9b5d239e46b8" w:history="1">
        <w:r>
          <w:rPr>
            <w:rStyle w:val="Hyperlink"/>
          </w:rPr>
          <w:t>https://www.20087.com/9/93/MeiFaMeiRongDeXianZhuangYuQianJing.html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热点：美发店会员卡管理系统、美发美容按摩、美容美发培训、美发美容培训班、做中式美容的利与弊、美发美容电影、美发美容按摩32个、韩国特殊美发美容、美容美发培训班中心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19a2a5a8b4221" w:history="1">
      <w:r>
        <w:rPr>
          <w:rStyle w:val="Hyperlink"/>
        </w:rPr>
        <w:t>中国美发美容行业发展研究与前景趋势报告（2026-2032年）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eiFaMeiRongDeXianZhuangYuQianJing.html" TargetMode="External" Id="Rbb9d9b5d239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eiFaMeiRongDeXianZhuangYuQianJing.html" TargetMode="External" Id="R79d19a2a5a8b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2025-11-29T06:14:37Z</dcterms:created>
  <dcterms:modified xsi:type="dcterms:W3CDTF">2025-11-29T07:14:37Z</dcterms:modified>
  <dc:subject>中国美发美容行业发展研究与前景趋势报告（2026-2032年）</dc:subject>
  <dc:title>中国美发美容行业发展研究与前景趋势报告（2026-2032年）</dc:title>
  <cp:keywords>中国美发美容行业发展研究与前景趋势报告（2026-2032年）</cp:keywords>
  <dc:description>中国美发美容行业发展研究与前景趋势报告（2026-2032年）</dc:description>
</cp:coreProperties>
</file>