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4b890867447af" w:history="1">
              <w:r>
                <w:rPr>
                  <w:rStyle w:val="Hyperlink"/>
                </w:rPr>
                <w:t>2025-2031年全球与中国高科技隐形眼镜行业现状研究及发展前景分析报告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4b890867447af" w:history="1">
              <w:r>
                <w:rPr>
                  <w:rStyle w:val="Hyperlink"/>
                </w:rPr>
                <w:t>2025-2031年全球与中国高科技隐形眼镜行业现状研究及发展前景分析报告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24b890867447af" w:history="1">
                <w:r>
                  <w:rPr>
                    <w:rStyle w:val="Hyperlink"/>
                  </w:rPr>
                  <w:t>https://www.20087.com/9/33/GaoKeJiYinXingYanJingDeQianJing.html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科技隐形眼镜结合了生物医学、材料科学和电子技术，不仅能够矫正视力，还可以具备健康监测、增强现实（AR）等功能。目前，市场上已有可以测量眼内葡萄糖浓度的智能隐形眼镜，为糖尿病患者提供连续血糖监测。然而，这类产品仍处于早期发展阶段，面临技术成熟度、生物兼容性和隐私保护等挑战。</w:t>
      </w:r>
      <w:r>
        <w:rPr>
          <w:rFonts w:hint="eastAsia"/>
        </w:rPr>
        <w:br/>
      </w:r>
      <w:r>
        <w:rPr>
          <w:rFonts w:hint="eastAsia"/>
        </w:rPr>
        <w:t>　　未来，高科技隐形眼镜将更加注重多功能集成和用户隐私保护。技术上，通过微型化传感器和低功耗无线通讯技术，实现更复杂的健康监测功能，如血压、眼压监测等，为个性化健康管理提供数据支持。同时，增强现实技术的集成将使隐形眼镜成为信息显示和交互的新平台，改变人们获取信息和沟通的方式。隐私保护方面，建立严格的数据安全和用户授权机制，将是高科技隐形眼镜商业化成功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4b890867447af" w:history="1">
        <w:r>
          <w:rPr>
            <w:rStyle w:val="Hyperlink"/>
          </w:rPr>
          <w:t>2025-2031年全球与中国高科技隐形眼镜行业现状研究及发展前景分析报告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高科技隐形眼镜行业的发展现状、市场规模、供需动态及进出口情况。报告详细解读了高科技隐形眼镜产业链上下游、重点区域市场、竞争格局及领先企业的表现，同时评估了高科技隐形眼镜行业风险与投资机会。通过对高科技隐形眼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中国高科技隐形眼镜概述</w:t>
      </w:r>
      <w:r>
        <w:rPr>
          <w:rFonts w:hint="eastAsia"/>
        </w:rPr>
        <w:br/>
      </w:r>
      <w:r>
        <w:rPr>
          <w:rFonts w:hint="eastAsia"/>
        </w:rPr>
        <w:t>　　第一节 高科技隐形眼镜行业定义</w:t>
      </w:r>
      <w:r>
        <w:rPr>
          <w:rFonts w:hint="eastAsia"/>
        </w:rPr>
        <w:br/>
      </w:r>
      <w:r>
        <w:rPr>
          <w:rFonts w:hint="eastAsia"/>
        </w:rPr>
        <w:t>　　第二节 高科技隐形眼镜行业发展特性</w:t>
      </w:r>
      <w:r>
        <w:rPr>
          <w:rFonts w:hint="eastAsia"/>
        </w:rPr>
        <w:br/>
      </w:r>
      <w:r>
        <w:rPr>
          <w:rFonts w:hint="eastAsia"/>
        </w:rPr>
        <w:t>　　第三节 高科技隐形眼镜产业链分析</w:t>
      </w:r>
      <w:r>
        <w:rPr>
          <w:rFonts w:hint="eastAsia"/>
        </w:rPr>
        <w:br/>
      </w:r>
      <w:r>
        <w:rPr>
          <w:rFonts w:hint="eastAsia"/>
        </w:rPr>
        <w:t>　　第四节 高科技隐形眼镜行业生命周期分析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2024-2025年国外高科技隐形眼镜市场发展概况</w:t>
      </w:r>
      <w:r>
        <w:rPr>
          <w:rFonts w:hint="eastAsia"/>
        </w:rPr>
        <w:br/>
      </w:r>
      <w:r>
        <w:rPr>
          <w:rFonts w:hint="eastAsia"/>
        </w:rPr>
        <w:t>　　第一节 全球高科技隐形眼镜市场发展分析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北美地区主要国家高科技隐形眼镜市场概况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欧盟地区主要国家高科技隐形眼镜市场概况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亚洲地区主要国家高科技隐形眼镜市场概况</w:t>
      </w:r>
      <w:r>
        <w:rPr>
          <w:rFonts w:hint="eastAsia"/>
        </w:rPr>
        <w:br/>
      </w:r>
      <w:r>
        <w:rPr>
          <w:rFonts w:hint="eastAsia"/>
        </w:rPr>
        <w:t>　　第五节 全球高科技隐形眼镜市场发展预测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2024-2025年中国高科技隐形眼镜发展环境分析</w:t>
      </w:r>
      <w:r>
        <w:rPr>
          <w:rFonts w:hint="eastAsia"/>
        </w:rPr>
        <w:br/>
      </w:r>
      <w:r>
        <w:rPr>
          <w:rFonts w:hint="eastAsia"/>
        </w:rPr>
        <w:t>　　第一节 高科技隐形眼镜行业经济环境分析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高科技隐形眼镜行业相关政策、标准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2024-2025年高科技隐形眼镜行业技术发展现状及趋势分析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高科技隐形眼镜行业技术发展现状分析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国内外高科技隐形眼镜行业技术差异与原因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高科技隐形眼镜行业技术发展方向、趋势预测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提升高科技隐形眼镜行业技术能力策略建议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2024-2025年高科技隐形眼镜市场特性分析</w:t>
      </w:r>
      <w:r>
        <w:rPr>
          <w:rFonts w:hint="eastAsia"/>
        </w:rPr>
        <w:br/>
      </w:r>
      <w:r>
        <w:rPr>
          <w:rFonts w:hint="eastAsia"/>
        </w:rPr>
        <w:t>　　第一节 高科技隐形眼镜行业集中度分析</w:t>
      </w:r>
      <w:r>
        <w:rPr>
          <w:rFonts w:hint="eastAsia"/>
        </w:rPr>
        <w:br/>
      </w:r>
      <w:r>
        <w:rPr>
          <w:rFonts w:hint="eastAsia"/>
        </w:rPr>
        <w:t>　　第二节 高科技隐形眼镜行业SWOT分析</w:t>
      </w:r>
      <w:r>
        <w:rPr>
          <w:rFonts w:hint="eastAsia"/>
        </w:rPr>
        <w:br/>
      </w:r>
      <w:r>
        <w:rPr>
          <w:rFonts w:hint="eastAsia"/>
        </w:rPr>
        <w:t>　　　　一、高科技隐形眼镜行业优势</w:t>
      </w:r>
      <w:r>
        <w:rPr>
          <w:rFonts w:hint="eastAsia"/>
        </w:rPr>
        <w:br/>
      </w:r>
      <w:r>
        <w:rPr>
          <w:rFonts w:hint="eastAsia"/>
        </w:rPr>
        <w:t>　　　　二、高科技隐形眼镜行业劣势</w:t>
      </w:r>
      <w:r>
        <w:rPr>
          <w:rFonts w:hint="eastAsia"/>
        </w:rPr>
        <w:br/>
      </w:r>
      <w:r>
        <w:rPr>
          <w:rFonts w:hint="eastAsia"/>
        </w:rPr>
        <w:t>　　　　三、高科技隐形眼镜行业机会</w:t>
      </w:r>
      <w:r>
        <w:rPr>
          <w:rFonts w:hint="eastAsia"/>
        </w:rPr>
        <w:br/>
      </w:r>
      <w:r>
        <w:rPr>
          <w:rFonts w:hint="eastAsia"/>
        </w:rPr>
        <w:t>　　　　四、高科技隐形眼镜行业风险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2024-2025年中国高科技隐形眼镜发展现状</w:t>
      </w:r>
      <w:r>
        <w:rPr>
          <w:rFonts w:hint="eastAsia"/>
        </w:rPr>
        <w:br/>
      </w:r>
      <w:r>
        <w:rPr>
          <w:rFonts w:hint="eastAsia"/>
        </w:rPr>
        <w:t>　　第一节 中国高科技隐形眼镜市场现状分析</w:t>
      </w:r>
      <w:r>
        <w:rPr>
          <w:rFonts w:hint="eastAsia"/>
        </w:rPr>
        <w:br/>
      </w:r>
      <w:r>
        <w:rPr>
          <w:rFonts w:hint="eastAsia"/>
        </w:rPr>
        <w:t>　　第二节 中国高科技隐形眼镜行业产量情况分析及预测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一、高科技隐形眼镜总体产能规模</w:t>
      </w:r>
      <w:r>
        <w:rPr>
          <w:rFonts w:hint="eastAsia"/>
        </w:rPr>
        <w:br/>
      </w:r>
      <w:r>
        <w:rPr>
          <w:rFonts w:hint="eastAsia"/>
        </w:rPr>
        <w:t>　　　　二、高科技隐形眼镜生产区域分布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三、2019-2024年中国高科技隐形眼镜产量统计分析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三、2025-2031年中国高科技隐形眼镜产量预测分析</w:t>
      </w:r>
      <w:r>
        <w:rPr>
          <w:rFonts w:hint="eastAsia"/>
        </w:rPr>
        <w:br/>
      </w:r>
      <w:r>
        <w:rPr>
          <w:rFonts w:hint="eastAsia"/>
        </w:rPr>
        <w:t>　　第三节 中国高科技隐形眼镜市场需求分析及预测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一、中国高科技隐形眼镜市场需求特点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二、2019-2024年中国高科技隐形眼镜市场需求量统计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三、2025-2031年中国高科技隐形眼镜市场需求量预测</w:t>
      </w:r>
      <w:r>
        <w:rPr>
          <w:rFonts w:hint="eastAsia"/>
        </w:rPr>
        <w:br/>
      </w:r>
      <w:r>
        <w:rPr>
          <w:rFonts w:hint="eastAsia"/>
        </w:rPr>
        <w:t>　　第四节 中国高科技隐形眼镜价格趋势分析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一、2019-2024年中国高科技隐形眼镜市场价格趋势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二、2025-2031年中国高科技隐形眼镜市场价格走势预测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2019-2024年高科技隐形眼镜行业经济运行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2019-2024年中国高科技隐形眼镜行业盈利能力分析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2019-2024年中国高科技隐形眼镜行业发展能力分析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2019-2024年高科技隐形眼镜行业偿债能力分析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2019-2024年高科技隐形眼镜制造企业数量分析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中国高科技隐形眼镜行业重点地区发展分析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**地区高科技隐形眼镜市场发展分析</w:t>
      </w:r>
      <w:r>
        <w:rPr>
          <w:rFonts w:hint="eastAsia"/>
        </w:rPr>
        <w:br/>
      </w:r>
      <w:r>
        <w:rPr>
          <w:rFonts w:hint="eastAsia"/>
        </w:rPr>
        <w:t>　　第三节 **地区高科技隐形眼镜市场发展分析</w:t>
      </w:r>
      <w:r>
        <w:rPr>
          <w:rFonts w:hint="eastAsia"/>
        </w:rPr>
        <w:br/>
      </w:r>
      <w:r>
        <w:rPr>
          <w:rFonts w:hint="eastAsia"/>
        </w:rPr>
        <w:t>　　第四节 **地区高科技隐形眼镜市场发展分析</w:t>
      </w:r>
      <w:r>
        <w:rPr>
          <w:rFonts w:hint="eastAsia"/>
        </w:rPr>
        <w:br/>
      </w:r>
      <w:r>
        <w:rPr>
          <w:rFonts w:hint="eastAsia"/>
        </w:rPr>
        <w:t>　　第五节 **地区高科技隐形眼镜市场发展分析</w:t>
      </w:r>
      <w:r>
        <w:rPr>
          <w:rFonts w:hint="eastAsia"/>
        </w:rPr>
        <w:br/>
      </w:r>
      <w:r>
        <w:rPr>
          <w:rFonts w:hint="eastAsia"/>
        </w:rPr>
        <w:t>　　第六节 **地区高科技隐形眼镜市场发展分析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2019-2024年中国高科技隐形眼镜进出口分析</w:t>
      </w:r>
      <w:r>
        <w:rPr>
          <w:rFonts w:hint="eastAsia"/>
        </w:rPr>
        <w:br/>
      </w:r>
      <w:r>
        <w:rPr>
          <w:rFonts w:hint="eastAsia"/>
        </w:rPr>
        <w:t>　　第一节 高科技隐形眼镜进口情况分析</w:t>
      </w:r>
      <w:r>
        <w:rPr>
          <w:rFonts w:hint="eastAsia"/>
        </w:rPr>
        <w:br/>
      </w:r>
      <w:r>
        <w:rPr>
          <w:rFonts w:hint="eastAsia"/>
        </w:rPr>
        <w:t>　　第二节 高科技隐形眼镜出口情况分析</w:t>
      </w:r>
      <w:r>
        <w:rPr>
          <w:rFonts w:hint="eastAsia"/>
        </w:rPr>
        <w:br/>
      </w:r>
      <w:r>
        <w:rPr>
          <w:rFonts w:hint="eastAsia"/>
        </w:rPr>
        <w:t>　　第三节 影响高科技隐形眼镜进出口因素分析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主要高科技隐形眼镜生产企业及竞争格局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三、企业高科技隐形眼镜经营状况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三、企业高科技隐形眼镜经营状况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三、企业高科技隐形眼镜经营状况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三、企业高科技隐形眼镜经营状况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三、企业高科技隐形眼镜经营状况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三、企业高科技隐形眼镜经营状况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高科技隐形眼镜行业投资战略研究</w:t>
      </w:r>
      <w:r>
        <w:rPr>
          <w:rFonts w:hint="eastAsia"/>
        </w:rPr>
        <w:br/>
      </w:r>
      <w:r>
        <w:rPr>
          <w:rFonts w:hint="eastAsia"/>
        </w:rPr>
        <w:t>　　第一节 高科技隐形眼镜行业发展战略研究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对我国高科技隐形眼镜品牌的战略思考</w:t>
      </w:r>
      <w:r>
        <w:rPr>
          <w:rFonts w:hint="eastAsia"/>
        </w:rPr>
        <w:br/>
      </w:r>
      <w:r>
        <w:rPr>
          <w:rFonts w:hint="eastAsia"/>
        </w:rPr>
        <w:t>　　　　一、高科技隐形眼镜品牌的重要性</w:t>
      </w:r>
      <w:r>
        <w:rPr>
          <w:rFonts w:hint="eastAsia"/>
        </w:rPr>
        <w:br/>
      </w:r>
      <w:r>
        <w:rPr>
          <w:rFonts w:hint="eastAsia"/>
        </w:rPr>
        <w:t>　　　　二、高科技隐形眼镜实施品牌战略的意义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三、高科技隐形眼镜企业品牌的现状分析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四、我国高科技隐形眼镜企业的品牌战略</w:t>
      </w:r>
      <w:r>
        <w:rPr>
          <w:rFonts w:hint="eastAsia"/>
        </w:rPr>
        <w:br/>
      </w:r>
      <w:r>
        <w:rPr>
          <w:rFonts w:hint="eastAsia"/>
        </w:rPr>
        <w:t>　　　　五、高科技隐形眼镜品牌战略管理的策略</w:t>
      </w:r>
      <w:r>
        <w:rPr>
          <w:rFonts w:hint="eastAsia"/>
        </w:rPr>
        <w:br/>
      </w:r>
      <w:r>
        <w:rPr>
          <w:rFonts w:hint="eastAsia"/>
        </w:rPr>
        <w:t>　　第三节 高科技隐形眼镜经营策略分析</w:t>
      </w:r>
      <w:r>
        <w:rPr>
          <w:rFonts w:hint="eastAsia"/>
        </w:rPr>
        <w:br/>
      </w:r>
      <w:r>
        <w:rPr>
          <w:rFonts w:hint="eastAsia"/>
        </w:rPr>
        <w:t>　　　　一、高科技隐形眼镜市场细分策略</w:t>
      </w:r>
      <w:r>
        <w:rPr>
          <w:rFonts w:hint="eastAsia"/>
        </w:rPr>
        <w:br/>
      </w:r>
      <w:r>
        <w:rPr>
          <w:rFonts w:hint="eastAsia"/>
        </w:rPr>
        <w:t>　　　　二、高科技隐形眼镜市场创新策略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四、高科技隐形眼镜新产品差异化战略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2025-2031年中国高科技隐形眼镜发展趋势预测及投资风险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2025年高科技隐形眼镜市场前景分析</w:t>
      </w:r>
      <w:r>
        <w:rPr>
          <w:rFonts w:hint="eastAsia"/>
        </w:rPr>
        <w:br/>
      </w:r>
      <w:r>
        <w:rPr>
          <w:rFonts w:hint="eastAsia"/>
        </w:rPr>
        <w:t>　　第二节 2025年高科技隐形眼镜行业发展趋势预测</w:t>
      </w:r>
      <w:r>
        <w:rPr>
          <w:rFonts w:hint="eastAsia"/>
        </w:rPr>
        <w:br/>
      </w:r>
      <w:r>
        <w:rPr>
          <w:rFonts w:hint="eastAsia"/>
        </w:rPr>
        <w:t>　　第三节 高科技隐形眼镜行业投资风险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高科技隐形眼镜投资建议</w:t>
      </w:r>
      <w:r>
        <w:rPr>
          <w:rFonts w:hint="eastAsia"/>
        </w:rPr>
        <w:br/>
      </w:r>
      <w:r>
        <w:rPr>
          <w:rFonts w:hint="eastAsia"/>
        </w:rPr>
        <w:t>　　第一节 高科技隐形眼镜行业投资环境分析</w:t>
      </w:r>
      <w:r>
        <w:rPr>
          <w:rFonts w:hint="eastAsia"/>
        </w:rPr>
        <w:br/>
      </w:r>
      <w:r>
        <w:rPr>
          <w:rFonts w:hint="eastAsia"/>
        </w:rPr>
        <w:t>　　第二节 高科技隐形眼镜行业投资进入壁垒分析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高科技隐形眼镜行业历程</w:t>
      </w:r>
      <w:r>
        <w:rPr>
          <w:rFonts w:hint="eastAsia"/>
        </w:rPr>
        <w:br/>
      </w:r>
      <w:r>
        <w:rPr>
          <w:rFonts w:hint="eastAsia"/>
        </w:rPr>
        <w:t>　　图表 高科技隐形眼镜行业生命周期</w:t>
      </w:r>
      <w:r>
        <w:rPr>
          <w:rFonts w:hint="eastAsia"/>
        </w:rPr>
        <w:br/>
      </w:r>
      <w:r>
        <w:rPr>
          <w:rFonts w:hint="eastAsia"/>
        </w:rPr>
        <w:t>　　图表 高科技隐形眼镜行业产业链分析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2019-2024年中国高科技隐形眼镜行业市场规模及增长情况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2019-2024年高科技隐形眼镜行业市场容量分析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2019-2024年中国高科技隐形眼镜行业产能统计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2019-2024年中国高科技隐形眼镜行业产量及增长趋势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2019-2024年中国高科技隐形眼镜市场需求量及增速统计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2024年中国高科技隐形眼镜行业需求领域分布格局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2019-2024年中国高科技隐形眼镜行业销售收入分析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2019-2024年中国高科技隐形眼镜行业盈利情况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2019-2024年中国高科技隐形眼镜行业利润总额统计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2019-2024年中国高科技隐形眼镜进口数量分析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2019-2024年中国高科技隐形眼镜进口金额分析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2019-2024年中国高科技隐形眼镜出口数量分析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2019-2024年中国高科技隐形眼镜出口金额分析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2024年中国高科技隐形眼镜进口国家及地区分析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2024年中国高科技隐形眼镜出口国家及地区分析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2019-2024年中国高科技隐形眼镜行业企业数量情况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2019-2024年中国高科技隐形眼镜行业企业平均规模情况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**地区高科技隐形眼镜市场规模及增长情况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**地区高科技隐形眼镜行业市场需求情况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**地区高科技隐形眼镜市场规模及增长情况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**地区高科技隐形眼镜行业市场需求情况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**地区高科技隐形眼镜市场规模及增长情况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**地区高科技隐形眼镜行业市场需求情况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**地区高科技隐形眼镜市场规模及增长情况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**地区高科技隐形眼镜行业市场需求情况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高科技隐形眼镜重点企业（一）基本信息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高科技隐形眼镜重点企业（一）经营情况分析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高科技隐形眼镜重点企业（一）主要经济指标情况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高科技隐形眼镜重点企业（一）盈利能力情况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高科技隐形眼镜重点企业（一）偿债能力情况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高科技隐形眼镜重点企业（一）运营能力情况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高科技隐形眼镜重点企业（一）成长能力情况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高科技隐形眼镜重点企业（二）基本信息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高科技隐形眼镜重点企业（二）经营情况分析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高科技隐形眼镜重点企业（二）主要经济指标情况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高科技隐形眼镜重点企业（二）盈利能力情况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高科技隐形眼镜重点企业（二）偿债能力情况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高科技隐形眼镜重点企业（二）运营能力情况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高科技隐形眼镜重点企业（二）成长能力情况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高科技隐形眼镜重点企业（三）基本信息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高科技隐形眼镜重点企业（三）经营情况分析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高科技隐形眼镜重点企业（三）主要经济指标情况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高科技隐形眼镜重点企业（三）盈利能力情况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高科技隐形眼镜重点企业（三）偿债能力情况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高科技隐形眼镜重点企业（三）运营能力情况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高科技隐形眼镜重点企业（三）成长能力情况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2025-2031年中国高科技隐形眼镜行业产能预测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2025-2031年中国高科技隐形眼镜行业产量预测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2025-2031年中国高科技隐形眼镜市场需求量预测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2025-2031年中国高科技隐形眼镜行业供需平衡预测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2025-2031年中国高科技隐形眼镜行业市场容量预测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2025-2031年中国高科技隐形眼镜行业市场规模预测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2025年中国高科技隐形眼镜市场前景分析</w:t>
      </w:r>
      <w:r>
        <w:rPr>
          <w:rFonts w:hint="eastAsia"/>
        </w:rPr>
        <w:br/>
      </w:r>
      <w:r>
        <w:rPr>
          <w:rFonts w:hint="eastAsia"/>
        </w:rPr>
        <w:t>　　图表 2025年中国高科技隐形眼镜发展趋势预测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4b890867447af" w:history="1">
        <w:r>
          <w:rPr>
            <w:rStyle w:val="Hyperlink"/>
          </w:rPr>
          <w:t>2025-2031年全球与中国高科技隐形眼镜行业现状研究及发展前景分析报告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24b890867447af" w:history="1">
        <w:r>
          <w:rPr>
            <w:rStyle w:val="Hyperlink"/>
          </w:rPr>
          <w:t>https://www.20087.com/9/33/GaoKeJiYinXingYanJingDeQianJing.html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热点：高科技隐形眼镜打牌、高科技隐形眼镜推荐、高科技隐形眼镜有那些款、高科技隐形眼镜怎么样、高科技隐形眼镜有哪些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7ceb24a654b2f" w:history="1">
      <w:r>
        <w:rPr>
          <w:rStyle w:val="Hyperlink"/>
        </w:rPr>
        <w:t>2025-2031年全球与中国高科技隐形眼镜行业现状研究及发展前景分析报告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GaoKeJiYinXingYanJingDeQianJing.html" TargetMode="External" Id="Rac24b8908674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GaoKeJiYinXingYanJingDeQianJing.html" TargetMode="External" Id="R39c7ceb24a65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2024-09-14T06:57:00Z</dcterms:created>
  <dcterms:modified xsi:type="dcterms:W3CDTF">2024-09-14T07:57:00Z</dcterms:modified>
  <dc:subject>2025-2031年全球与中国高科技隐形眼镜行业现状研究及发展前景分析报告</dc:subject>
  <dc:title>2025-2031年全球与中国高科技隐形眼镜行业现状研究及发展前景分析报告</dc:title>
  <cp:keywords>2025-2031年全球与中国高科技隐形眼镜行业现状研究及发展前景分析报告</cp:keywords>
  <dc:description>2025-2031年全球与中国高科技隐形眼镜行业现状研究及发展前景分析报告</dc:description>
</cp:coreProperties>
</file>