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9520d5c104f90" w:history="1">
              <w:r>
                <w:rPr>
                  <w:rStyle w:val="Hyperlink"/>
                </w:rPr>
                <w:t>2025版老年用品行业发展现状调研及市场前景分析报告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9520d5c104f90" w:history="1">
              <w:r>
                <w:rPr>
                  <w:rStyle w:val="Hyperlink"/>
                </w:rPr>
                <w:t>2025版老年用品行业发展现状调研及市场前景分析报告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9520d5c104f90" w:history="1">
                <w:r>
                  <w:rPr>
                    <w:rStyle w:val="Hyperlink"/>
                  </w:rPr>
                  <w:t>https://www.20087.com/A/83/LaoNianYongPinHangYeDiaoYan.html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用品市场作为应对人口老龄化、满足老年人多样化需求的重要领域，近年来呈现出快速增长的态势。老年用品涵盖了辅具、健康监测设备、适老化家居、休闲娱乐产品等多个品类，旨在提高老年人的生活质量、健康水平和社交能力。近年来，随着科技的进步和消费者观念的改变，老年用品市场呈现出智能化、个性化、品牌化的发展趋势，如智能轮椅、健康手环、智能床垫等，为老年人提供了更加便捷、安全、舒适的使用体验。</w:t>
      </w:r>
      <w:r>
        <w:rPr>
          <w:rFonts w:hint="eastAsia"/>
        </w:rPr>
        <w:br/>
      </w:r>
      <w:r>
        <w:rPr>
          <w:rFonts w:hint="eastAsia"/>
        </w:rPr>
        <w:t>　　未来，老年用品市场的发展将更加注重人性化、专业化和社区化。人性化方面，深入理解老年人的实际需求，开发更多贴合老年人生理和心理特点的产品，如大字体、易操作、语音交互。专业化方面，针对不同健康状况、生活环境的老年人，提供专业化、定制化的老年用品和服务。社区化方面，结合社区养老服务，推广老年用品租赁、共享模式，降低老年人使用门槛，促进社区内的交流互助。然而，老年用品市场也面临着产品同质化、市场认知度、以及如何在保障产品质量的同时控制成本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老年用品行业相关概述</w:t>
      </w:r>
      <w:r>
        <w:rPr>
          <w:rFonts w:hint="eastAsia"/>
        </w:rPr>
        <w:br/>
      </w:r>
      <w:r>
        <w:rPr>
          <w:rFonts w:hint="eastAsia"/>
        </w:rPr>
        <w:t>　　第一节 老年用品行业定义及分类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老年用品行业统计标准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“十四五”中国老年用品行业经济指标分析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老年用品行业产业链分析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老年用品行业全球发展分析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全球老年用品市场总体情况分析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一、全球老年用品行业的发展特点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二、2025-2031年全球老年用品市场结构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三、2025-2031年全球老年用品行业发展分析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四、2025-2031年全球老年用品行业竞争格局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五、2025-2031年全球老年用品市场区域分布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老年用品行业“十四五”规划概述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“十四五”老年用品行业发展回顾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一、“十四五”老年用品行业运行情况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二、“十四五”老年用品行业发展特点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三、“十四五”老年用品行业发展成就</w:t>
      </w:r>
      <w:r>
        <w:rPr>
          <w:rFonts w:hint="eastAsia"/>
        </w:rPr>
        <w:br/>
      </w:r>
      <w:r>
        <w:rPr>
          <w:rFonts w:hint="eastAsia"/>
        </w:rPr>
        <w:t>　　第二节 老年用品行业“十四五”总体规划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一、老年用品行业“十四五”规划纲要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二、老年用品行业“十四五”规划指导思想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三、老年用品行业“十四五”规划主要目标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“十四五”老年用品行业产业结构调整分析</w:t>
      </w:r>
      <w:r>
        <w:rPr>
          <w:rFonts w:hint="eastAsia"/>
        </w:rPr>
        <w:br/>
      </w:r>
      <w:r>
        <w:rPr>
          <w:rFonts w:hint="eastAsia"/>
        </w:rPr>
        <w:t>　　第一节 老年用品产业结构分析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三、中国老年用品行业参与国际竞争的战略市场定位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“十四五”老年用品行业总体发展状况</w:t>
      </w:r>
      <w:r>
        <w:rPr>
          <w:rFonts w:hint="eastAsia"/>
        </w:rPr>
        <w:br/>
      </w:r>
      <w:r>
        <w:rPr>
          <w:rFonts w:hint="eastAsia"/>
        </w:rPr>
        <w:t>　　第一节 老年用品行业特性分析</w:t>
      </w:r>
      <w:r>
        <w:rPr>
          <w:rFonts w:hint="eastAsia"/>
        </w:rPr>
        <w:br/>
      </w:r>
      <w:r>
        <w:rPr>
          <w:rFonts w:hint="eastAsia"/>
        </w:rPr>
        <w:t>　　第二节 老年用品产业特征与行业重要性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“十四五”老年用品行业发展分析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一、“十四五”老年用品行业发展态势分析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二、“十四五”老年用品行业发展特点分析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“十四五”老年用品行业规模情况分析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“十四五”老年用品行业财务能力分析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我国老年用品行业运行分析</w:t>
      </w:r>
      <w:r>
        <w:rPr>
          <w:rFonts w:hint="eastAsia"/>
        </w:rPr>
        <w:br/>
      </w:r>
      <w:r>
        <w:rPr>
          <w:rFonts w:hint="eastAsia"/>
        </w:rPr>
        <w:t>　　第一节 我国老年用品行业发展状况分析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一、我国老年用品行业发展阶段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二、我国老年用品行业发展总体概况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三、我国老年用品行业发展特点分析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四、我国老年用品行业商业模式分析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2025-2031年老年用品行业发展现状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一、2025-2031年我国老年用品行业市场规模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二、2025-2031年我国老年用品行业发展分析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三、2025-2031年中国老年用品企业发展分析</w:t>
      </w:r>
      <w:r>
        <w:rPr>
          <w:rFonts w:hint="eastAsia"/>
        </w:rPr>
        <w:br/>
      </w:r>
      <w:r>
        <w:rPr>
          <w:rFonts w:hint="eastAsia"/>
        </w:rPr>
        <w:t>　　第三节 2025-2031年老年用品市场情况分析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一、2025-2031年中国老年用品市场总体概况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二、2025-2031年中国老年用品市场发展分析</w:t>
      </w:r>
      <w:r>
        <w:rPr>
          <w:rFonts w:hint="eastAsia"/>
        </w:rPr>
        <w:br/>
      </w:r>
      <w:r>
        <w:rPr>
          <w:rFonts w:hint="eastAsia"/>
        </w:rPr>
        <w:t>　　第四节 我国老年用品市场价格走势分析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一、老年用品市场定价机制组成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二、老年用品市场价格影响因素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三、2025-2031年老年用品价格走势分析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四、“十四五”期间老年用品价格走势预测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中国老年用品市场规模分析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“十四五”中国老年用品市场规模分析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“十四五”我国老年用品区域结构分析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“十四五”中国老年用品区域市场规模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“十四五”中国老年用品市场规模预测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“十四五”期间我国老年用品市场供需形势分析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我国老年用品市场供需分析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一、2025-2031年我国老年用品行业供给情况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1、我国老年用品行业供给分析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二、2025-2031年我国老年用品行业需求情况</w:t>
      </w:r>
      <w:r>
        <w:rPr>
          <w:rFonts w:hint="eastAsia"/>
        </w:rPr>
        <w:br/>
      </w:r>
      <w:r>
        <w:rPr>
          <w:rFonts w:hint="eastAsia"/>
        </w:rPr>
        <w:t>　　　　　　1、老年用品行业需求市场</w:t>
      </w:r>
      <w:r>
        <w:rPr>
          <w:rFonts w:hint="eastAsia"/>
        </w:rPr>
        <w:br/>
      </w:r>
      <w:r>
        <w:rPr>
          <w:rFonts w:hint="eastAsia"/>
        </w:rPr>
        <w:t>　　　　　　2、老年用品行业客户结构</w:t>
      </w:r>
      <w:r>
        <w:rPr>
          <w:rFonts w:hint="eastAsia"/>
        </w:rPr>
        <w:br/>
      </w:r>
      <w:r>
        <w:rPr>
          <w:rFonts w:hint="eastAsia"/>
        </w:rPr>
        <w:t>　　　　　　3、老年用品行业需求的地区差异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三、2025-2031年我国老年用品行业供需平衡分析</w:t>
      </w:r>
      <w:r>
        <w:rPr>
          <w:rFonts w:hint="eastAsia"/>
        </w:rPr>
        <w:br/>
      </w:r>
      <w:r>
        <w:rPr>
          <w:rFonts w:hint="eastAsia"/>
        </w:rPr>
        <w:t>　　第二节 老年用品产品（服务）市场应用及需求预测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一、老年用品产品（服务）应用市场总体需求分析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1、老年用品产品（服务）应用市场需求特征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2、老年用品产品（服务）应用市场需求总规模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二、“十四五”期间老年用品行业领域需求量预测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1、“十四五”期间老年用品行业领域需求产品（服务）功能预测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2、“十四五”期间老年用品行业领域需求产品（服务）市场格局预测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三、重点行业老年用品产品（服务）需求分析预测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“十四五”期间老年用品行业市场竞争策略分析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三、老年用品行业集中度分析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中国老年用品行业竞争格局综述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一、老年用品行业竞争概况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1、中国老年用品行业品牌竞争格局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2、老年用品业未来竞争格局和特点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3、老年用品市场进入及竞争对手分析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二、老年用品行业主要企业竞争力分析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2025-2031年老年用品行业竞争格局分析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一、2025-2031年国内外老年用品竞争分析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二、2025-2031年我国老年用品市场竞争分析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三、2025-2031年我国老年用品市场集中度分析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四、2025-2031年国内主要老年用品企业动向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五、2025-2031年国内老年用品企业拟在建项目分析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老年用品企业竞争策略分析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一、提高老年用品企业核心竞争力的对策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二、影响老年用品企业核心竞争力的因素及提升途径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三、提高老年用品企业竞争力的策略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老年用品行业重点企业发展形势分析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老年用品行业“十四五”热点问题探讨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发展绿色经济和老年用品经济，增强可持续发展能力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“十四五”时期老年用品行业自身热点问题研究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“十四五”期间老年用品行业面临的困境及对策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2025年老年用品行业面临的困境</w:t>
      </w:r>
      <w:r>
        <w:rPr>
          <w:rFonts w:hint="eastAsia"/>
        </w:rPr>
        <w:br/>
      </w:r>
      <w:r>
        <w:rPr>
          <w:rFonts w:hint="eastAsia"/>
        </w:rPr>
        <w:t>　　第二节 老年用品企业面临的困境及对策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一、重点老年用品企业面临的困境及对策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1、重点老年用品企业面临的困境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2、重点老年用品企业对策探讨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二、中小老年用品企业发展困境及策略分析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1、中小老年用品企业面临的困境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2、中小老年用品企业对策探讨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三、国内老年用品企业的出路分析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中国老年用品行业存在的问题及对策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一、中国老年用品行业存在的问题</w:t>
      </w:r>
      <w:r>
        <w:rPr>
          <w:rFonts w:hint="eastAsia"/>
        </w:rPr>
        <w:br/>
      </w:r>
      <w:r>
        <w:rPr>
          <w:rFonts w:hint="eastAsia"/>
        </w:rPr>
        <w:t>　　　　二、老年用品行业发展的建议对策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中国老年用品市场发展面临的挑战与对策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“十四五”期间老年用品行业发展趋势及投资风险分析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“十四五”老年用品存在的问题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一、老年用品发展方向分析</w:t>
      </w:r>
      <w:r>
        <w:rPr>
          <w:rFonts w:hint="eastAsia"/>
        </w:rPr>
        <w:br/>
      </w:r>
      <w:r>
        <w:rPr>
          <w:rFonts w:hint="eastAsia"/>
        </w:rPr>
        <w:t>　　　　二、老年用品行业发展规模预测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三、老年用品行业发展趋势预测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“十四五”期间老年用品行业投资风险分析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“十四五”期间老年用品行业投资前景展望</w:t>
      </w:r>
      <w:r>
        <w:rPr>
          <w:rFonts w:hint="eastAsia"/>
        </w:rPr>
        <w:br/>
      </w:r>
      <w:r>
        <w:rPr>
          <w:rFonts w:hint="eastAsia"/>
        </w:rPr>
        <w:t>　　第一节 老年用品行业“十四五”投资机会分析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一、老年用品投资项目分析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二、可以投资的老年用品模式</w:t>
      </w:r>
      <w:r>
        <w:rPr>
          <w:rFonts w:hint="eastAsia"/>
        </w:rPr>
        <w:br/>
      </w:r>
      <w:r>
        <w:rPr>
          <w:rFonts w:hint="eastAsia"/>
        </w:rPr>
        <w:t>　　　　三、“十四五”老年用品投资机会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“十四五”期间老年用品行业发展预测分析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一、“十四五”老年用品发展分析</w:t>
      </w:r>
      <w:r>
        <w:rPr>
          <w:rFonts w:hint="eastAsia"/>
        </w:rPr>
        <w:br/>
      </w:r>
      <w:r>
        <w:rPr>
          <w:rFonts w:hint="eastAsia"/>
        </w:rPr>
        <w:t>　　　　二、“十四五”老年用品行业技术开发方向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“十四五”规划将为老年用品行业找到新的增长点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“十四五”期间老年用品行业投资价值评估分析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老年用品行业投资特性分析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一、老年用品行业进入壁垒分析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二、老年用品行业盈利因素分析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三、老年用品行业盈利模式分析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“十四五”期间老年用品行业发展的影响因素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“十四五”期间老年用品行业投资价值评估分析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“十四五”中国老年用品行业投资收益预测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二、中国老年用品行业总产值预测</w:t>
      </w:r>
      <w:r>
        <w:rPr>
          <w:rFonts w:hint="eastAsia"/>
        </w:rPr>
        <w:br/>
      </w:r>
      <w:r>
        <w:rPr>
          <w:rFonts w:hint="eastAsia"/>
        </w:rPr>
        <w:t>　　　　三、中国老年用品行业销售收入预测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四、中国老年用品行业利润总额预测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五、中国老年用品行业总资产预测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“十四五”期间老年用品行业投资战略研究</w:t>
      </w:r>
      <w:r>
        <w:rPr>
          <w:rFonts w:hint="eastAsia"/>
        </w:rPr>
        <w:br/>
      </w:r>
      <w:r>
        <w:rPr>
          <w:rFonts w:hint="eastAsia"/>
        </w:rPr>
        <w:t>　　第一节 老年用品行业发展战略研究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对我国老年用品品牌的战略思考</w:t>
      </w:r>
      <w:r>
        <w:rPr>
          <w:rFonts w:hint="eastAsia"/>
        </w:rPr>
        <w:br/>
      </w:r>
      <w:r>
        <w:rPr>
          <w:rFonts w:hint="eastAsia"/>
        </w:rPr>
        <w:t>　　　　一、老年用品品牌的重要性</w:t>
      </w:r>
      <w:r>
        <w:rPr>
          <w:rFonts w:hint="eastAsia"/>
        </w:rPr>
        <w:br/>
      </w:r>
      <w:r>
        <w:rPr>
          <w:rFonts w:hint="eastAsia"/>
        </w:rPr>
        <w:t>　　　　二、老年用品实施品牌战略的意义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四、我国老年用品企业的品牌战略</w:t>
      </w:r>
      <w:r>
        <w:rPr>
          <w:rFonts w:hint="eastAsia"/>
        </w:rPr>
        <w:br/>
      </w:r>
      <w:r>
        <w:rPr>
          <w:rFonts w:hint="eastAsia"/>
        </w:rPr>
        <w:t>　　　　五、老年用品品牌战略管理的策略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老年用品经营策略分析</w:t>
      </w:r>
      <w:r>
        <w:rPr>
          <w:rFonts w:hint="eastAsia"/>
        </w:rPr>
        <w:br/>
      </w:r>
      <w:r>
        <w:rPr>
          <w:rFonts w:hint="eastAsia"/>
        </w:rPr>
        <w:t>　　　　一、老年用品市场细分策略</w:t>
      </w:r>
      <w:r>
        <w:rPr>
          <w:rFonts w:hint="eastAsia"/>
        </w:rPr>
        <w:br/>
      </w:r>
      <w:r>
        <w:rPr>
          <w:rFonts w:hint="eastAsia"/>
        </w:rPr>
        <w:t>　　　　二、老年用品市场创新策略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四、老年用品新产品差异化战略</w:t>
      </w:r>
      <w:r>
        <w:rPr>
          <w:rFonts w:hint="eastAsia"/>
        </w:rPr>
        <w:br/>
      </w:r>
      <w:r>
        <w:rPr>
          <w:rFonts w:hint="eastAsia"/>
        </w:rPr>
        <w:t>　　第四节 老年用品行业投资战略研究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一、2025年老年用品行业投资战略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二、“十四五”期间老年用品行业投资战略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专家结论及投资建议</w:t>
      </w:r>
      <w:r>
        <w:rPr>
          <w:rFonts w:hint="eastAsia"/>
        </w:rPr>
        <w:br/>
      </w:r>
      <w:r>
        <w:rPr>
          <w:rFonts w:hint="eastAsia"/>
        </w:rPr>
        <w:t>　　第一节 老年用品行业研究结论及建议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济研：专家“十四五”投资建议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老年用品行业生命周期</w:t>
      </w:r>
      <w:r>
        <w:rPr>
          <w:rFonts w:hint="eastAsia"/>
        </w:rPr>
        <w:br/>
      </w:r>
      <w:r>
        <w:rPr>
          <w:rFonts w:hint="eastAsia"/>
        </w:rPr>
        <w:t>　　图表 老年用品行业产业链结构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2025-2031年全球老年用品行业市场规模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2025-2031年中国老年用品行业市场规模</w:t>
      </w:r>
      <w:r>
        <w:rPr>
          <w:rFonts w:hint="eastAsia"/>
        </w:rPr>
        <w:br/>
      </w:r>
      <w:r>
        <w:rPr>
          <w:rFonts w:hint="eastAsia"/>
        </w:rPr>
        <w:t>　　图表 2025-2031年老年用品行业重要数据指标比较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2025-2031年中国老年用品市场占全球份额比较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2025-2031年老年用品行业销售收入</w:t>
      </w:r>
      <w:r>
        <w:rPr>
          <w:rFonts w:hint="eastAsia"/>
        </w:rPr>
        <w:br/>
      </w:r>
      <w:r>
        <w:rPr>
          <w:rFonts w:hint="eastAsia"/>
        </w:rPr>
        <w:t>　　图表 2025-2031年老年用品行业利润总额</w:t>
      </w:r>
      <w:r>
        <w:rPr>
          <w:rFonts w:hint="eastAsia"/>
        </w:rPr>
        <w:br/>
      </w:r>
      <w:r>
        <w:rPr>
          <w:rFonts w:hint="eastAsia"/>
        </w:rPr>
        <w:t>　　图表 2025-2031年老年用品行业资产总计</w:t>
      </w:r>
      <w:r>
        <w:rPr>
          <w:rFonts w:hint="eastAsia"/>
        </w:rPr>
        <w:br/>
      </w:r>
      <w:r>
        <w:rPr>
          <w:rFonts w:hint="eastAsia"/>
        </w:rPr>
        <w:t>　　图表 2025-2031年老年用品行业负债总计</w:t>
      </w:r>
      <w:r>
        <w:rPr>
          <w:rFonts w:hint="eastAsia"/>
        </w:rPr>
        <w:br/>
      </w:r>
      <w:r>
        <w:rPr>
          <w:rFonts w:hint="eastAsia"/>
        </w:rPr>
        <w:t>　　图表 2025-2031年老年用品行业竞争力分析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2025-2031年老年用品市场价格走势</w:t>
      </w:r>
      <w:r>
        <w:rPr>
          <w:rFonts w:hint="eastAsia"/>
        </w:rPr>
        <w:br/>
      </w:r>
      <w:r>
        <w:rPr>
          <w:rFonts w:hint="eastAsia"/>
        </w:rPr>
        <w:t>　　图表 2025-2031年老年用品行业主营业务收入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2025-2031年老年用品行业主营业务成本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2025-2031年老年用品行业销售费用分析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2025-2031年老年用品行业管理费用分析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2025-2031年老年用品行业财务费用分析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2025-2031年老年用品行业销售毛利率分析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2025-2031年老年用品行业销售利润率分析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9520d5c104f90" w:history="1">
        <w:r>
          <w:rPr>
            <w:rStyle w:val="Hyperlink"/>
          </w:rPr>
          <w:t>2025版老年用品行业发展现状调研及市场前景分析报告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9520d5c104f90" w:history="1">
        <w:r>
          <w:rPr>
            <w:rStyle w:val="Hyperlink"/>
          </w:rPr>
          <w:t>https://www.20087.com/A/83/LaoNianYongPinHangYeDiaoYan.html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热点：老年用品有哪些产品、老年用品有哪些品牌加盟店、老人用品包括什么、老年用品专卖店商品大全、老年人用品厂家、老年用品店生意好做吗、性用品店、老年用品批发市场在哪里、老年人用品图片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ca82a9e0c45eb" w:history="1">
      <w:r>
        <w:rPr>
          <w:rStyle w:val="Hyperlink"/>
        </w:rPr>
        <w:t>2025版老年用品行业发展现状调研及市场前景分析报告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LaoNianYongPinHangYeDiaoYan.html" TargetMode="External" Id="R3959520d5c10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LaoNianYongPinHangYeDiaoYan.html" TargetMode="External" Id="Rdc4ca82a9e0c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2024-11-12T03:33:00Z</dcterms:created>
  <dcterms:modified xsi:type="dcterms:W3CDTF">2024-11-12T04:33:00Z</dcterms:modified>
  <dc:subject>2025版老年用品行业发展现状调研及市场前景分析报告</dc:subject>
  <dc:title>2025版老年用品行业发展现状调研及市场前景分析报告</dc:title>
  <cp:keywords>2025版老年用品行业发展现状调研及市场前景分析报告</cp:keywords>
  <dc:description>2025版老年用品行业发展现状调研及市场前景分析报告</dc:description>
</cp:coreProperties>
</file>