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9169e35c4c03" w:history="1">
              <w:r>
                <w:rPr>
                  <w:rStyle w:val="Hyperlink"/>
                </w:rPr>
                <w:t>2025-2031年中国防护手套发展现状与趋势分析报告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9169e35c4c03" w:history="1">
              <w:r>
                <w:rPr>
                  <w:rStyle w:val="Hyperlink"/>
                </w:rPr>
                <w:t>2025-2031年中国防护手套发展现状与趋势分析报告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89169e35c4c03" w:history="1">
                <w:r>
                  <w:rPr>
                    <w:rStyle w:val="Hyperlink"/>
                  </w:rPr>
                  <w:t>https://www.20087.com/0/95/FangHuShouTaoFaZhanQuShiFenXi.html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个人防护装备（PPE）的重要组成部分，近年来在材料科学、设计和制造工艺方面取得了显著进步。随着工业安全标准的提高和职业健康意识的增强，防护手套不仅在防割、防刺、防热、防化等方面表现出色，还兼顾了舒适性和灵活性。同时，智能手套，集成了传感器和通讯模块，能够实时监测手部状态和环境信息，提升了作业安全性和效率。</w:t>
      </w:r>
      <w:r>
        <w:rPr>
          <w:rFonts w:hint="eastAsia"/>
        </w:rPr>
        <w:br/>
      </w:r>
      <w:r>
        <w:rPr>
          <w:rFonts w:hint="eastAsia"/>
        </w:rPr>
        <w:t>　　未来，防护手套将更加注重智能化和个性化定制。随着物联网和大数据技术的应用，智能防护手套将能够进行数据分析，提供预防性维护建议，甚至预测潜在的工伤风险。同时，3D打印和生物力学仿真技术将使防护手套的定制化生产成为可能，满足不同工作环境和个体差异的需要，提高佩戴者的作业体验和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9169e35c4c03" w:history="1">
        <w:r>
          <w:rPr>
            <w:rStyle w:val="Hyperlink"/>
          </w:rPr>
          <w:t>2025-2031年中国防护手套发展现状与趋势分析报告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护手套行业的发展现状、市场规模、供需动态及进出口情况。报告详细解读了防护手套产业链上下游、重点区域市场、竞争格局及领先企业的表现，同时评估了防护手套行业风险与投资机会。通过对防护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防护手套行业定义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全球防护手套行业经济环境分析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全球防护手套市场总体情况分析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一、全球防护手套行业的发展特点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二、全球防护手套市场结构</w:t>
      </w:r>
      <w:r>
        <w:rPr>
          <w:rFonts w:hint="eastAsia"/>
        </w:rPr>
        <w:br/>
      </w:r>
      <w:r>
        <w:rPr>
          <w:rFonts w:hint="eastAsia"/>
        </w:rPr>
        <w:t>　　　　三、全球防护手套行业竞争格局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全球主要国家（地区）防护手套市场分析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2025-2031年全球防护手套行业发展趋势预测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防护手套行业环境分析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防护手套行业相关政策、法规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2024-2025年中国防护手套市场现状</w:t>
      </w:r>
      <w:r>
        <w:rPr>
          <w:rFonts w:hint="eastAsia"/>
        </w:rPr>
        <w:br/>
      </w:r>
      <w:r>
        <w:rPr>
          <w:rFonts w:hint="eastAsia"/>
        </w:rPr>
        <w:t>　　第二节 中国防护手套行业产量情况分析及预测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、2019-2024年中国防护手套产量统计分析</w:t>
      </w:r>
      <w:r>
        <w:rPr>
          <w:rFonts w:hint="eastAsia"/>
        </w:rPr>
        <w:br/>
      </w:r>
      <w:r>
        <w:rPr>
          <w:rFonts w:hint="eastAsia"/>
        </w:rPr>
        <w:t>　　　　三、防护手套生产区域分布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四、2025-2031年中国防护手套产量预测分析</w:t>
      </w:r>
      <w:r>
        <w:rPr>
          <w:rFonts w:hint="eastAsia"/>
        </w:rPr>
        <w:br/>
      </w:r>
      <w:r>
        <w:rPr>
          <w:rFonts w:hint="eastAsia"/>
        </w:rPr>
        <w:t>　　第三节 中国防护手套市场需求情况分析及预测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一、中国防护手套市场需求特点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二、2019-2024年中国防护手套市场需求统计</w:t>
      </w:r>
      <w:r>
        <w:rPr>
          <w:rFonts w:hint="eastAsia"/>
        </w:rPr>
        <w:br/>
      </w:r>
      <w:r>
        <w:rPr>
          <w:rFonts w:hint="eastAsia"/>
        </w:rPr>
        <w:t>　　　　三、防护手套市场饱和度</w:t>
      </w:r>
      <w:r>
        <w:rPr>
          <w:rFonts w:hint="eastAsia"/>
        </w:rPr>
        <w:br/>
      </w:r>
      <w:r>
        <w:rPr>
          <w:rFonts w:hint="eastAsia"/>
        </w:rPr>
        <w:t>　　　　四、影响防护手套市场需求的因素</w:t>
      </w:r>
      <w:r>
        <w:rPr>
          <w:rFonts w:hint="eastAsia"/>
        </w:rPr>
        <w:br/>
      </w:r>
      <w:r>
        <w:rPr>
          <w:rFonts w:hint="eastAsia"/>
        </w:rPr>
        <w:t>　　　　五、防护手套市场潜力分析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六、2025-2031年中国防护手套市场需求预测分析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三、2025-2031年防护手套进口量及增速预测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一、2019-2024年防护手套出口量及增速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三、2025-2031年防护手套出口量及增速预测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六、**地区防护手套行业市场需求规模情况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2024-2025年中国防护手套细分行业调研</w:t>
      </w:r>
      <w:r>
        <w:rPr>
          <w:rFonts w:hint="eastAsia"/>
        </w:rPr>
        <w:br/>
      </w:r>
      <w:r>
        <w:rPr>
          <w:rFonts w:hint="eastAsia"/>
        </w:rPr>
        <w:t>　　第一节 主要防护手套细分行业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2025年中国防护手套企业营销及发展建议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防护手套企业营销策略分析及建议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防护手套企业营销策略分析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一、防护手套企业营销策略</w:t>
      </w:r>
      <w:r>
        <w:rPr>
          <w:rFonts w:hint="eastAsia"/>
        </w:rPr>
        <w:br/>
      </w:r>
      <w:r>
        <w:rPr>
          <w:rFonts w:hint="eastAsia"/>
        </w:rPr>
        <w:t>　　　　二、防护手套企业经验借鉴</w:t>
      </w:r>
      <w:r>
        <w:rPr>
          <w:rFonts w:hint="eastAsia"/>
        </w:rPr>
        <w:br/>
      </w:r>
      <w:r>
        <w:rPr>
          <w:rFonts w:hint="eastAsia"/>
        </w:rPr>
        <w:t>　　第三节 防护手套企业营销模式演化与创新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防护手套企业经营发展分析及建议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一、防护手套企业存在的问题</w:t>
      </w:r>
      <w:r>
        <w:rPr>
          <w:rFonts w:hint="eastAsia"/>
        </w:rPr>
        <w:br/>
      </w:r>
      <w:r>
        <w:rPr>
          <w:rFonts w:hint="eastAsia"/>
        </w:rPr>
        <w:t>　　　　二、防护手套企业应对的策略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一、2025-2031年防护手套行业市场风险及控制策略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二、2025-2031年防护手套行业政策风险及控制策略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三、2025-2031年防护手套行业经营风险及控制策略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四、2025-2031年防护手套同业竞争风险及控制策略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五、2025-2031年防护手套行业其他风险及控制策略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防护手套行业发展战略研究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一、防护手套品牌的重要性</w:t>
      </w:r>
      <w:r>
        <w:rPr>
          <w:rFonts w:hint="eastAsia"/>
        </w:rPr>
        <w:br/>
      </w:r>
      <w:r>
        <w:rPr>
          <w:rFonts w:hint="eastAsia"/>
        </w:rPr>
        <w:t>　　　　二、防护手套实施品牌战略的意义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五、防护手套品牌战略管理的策略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防护手套经营策略分析</w:t>
      </w:r>
      <w:r>
        <w:rPr>
          <w:rFonts w:hint="eastAsia"/>
        </w:rPr>
        <w:br/>
      </w:r>
      <w:r>
        <w:rPr>
          <w:rFonts w:hint="eastAsia"/>
        </w:rPr>
        <w:t>　　　　一、防护手套市场细分策略</w:t>
      </w:r>
      <w:r>
        <w:rPr>
          <w:rFonts w:hint="eastAsia"/>
        </w:rPr>
        <w:br/>
      </w:r>
      <w:r>
        <w:rPr>
          <w:rFonts w:hint="eastAsia"/>
        </w:rPr>
        <w:t>　　　　二、防护手套市场创新策略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四、防护手套新产品差异化战略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(中智~林)防护手套行业投资战略研究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一、2025-2031年防护手套行业投资战略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2025年防护手套行业壁垒</w:t>
      </w:r>
      <w:r>
        <w:rPr>
          <w:rFonts w:hint="eastAsia"/>
        </w:rPr>
        <w:br/>
      </w:r>
      <w:r>
        <w:rPr>
          <w:rFonts w:hint="eastAsia"/>
        </w:rPr>
        <w:t>　　图表 2025年防护手套市场前景分析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2025-2031年中国防护手套市场需求预测</w:t>
      </w:r>
      <w:r>
        <w:rPr>
          <w:rFonts w:hint="eastAsia"/>
        </w:rPr>
        <w:br/>
      </w:r>
      <w:r>
        <w:rPr>
          <w:rFonts w:hint="eastAsia"/>
        </w:rPr>
        <w:t>　　图表 2025年防护手套发展趋势预测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9169e35c4c03" w:history="1">
        <w:r>
          <w:rPr>
            <w:rStyle w:val="Hyperlink"/>
          </w:rPr>
          <w:t>2025-2031年中国防护手套发展现状与趋势分析报告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89169e35c4c03" w:history="1">
        <w:r>
          <w:rPr>
            <w:rStyle w:val="Hyperlink"/>
          </w:rPr>
          <w:t>https://www.20087.com/0/95/FangHuShouTaoFaZhanQuShiFenXi.html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热点：防护手套4大防护作用、防护手套的作用、n95医用防护口罩、防护手套的分类、什么的手套、防护手套pvc、健康防护手套、防护手套的类型包括、防护手套的分类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9970e9f174181" w:history="1">
      <w:r>
        <w:rPr>
          <w:rStyle w:val="Hyperlink"/>
        </w:rPr>
        <w:t>2025-2031年中国防护手套发展现状与趋势分析报告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ShouTaoFaZhanQuShiFenXi.html" TargetMode="External" Id="R76089169e35c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ShouTaoFaZhanQuShiFenXi.html" TargetMode="External" Id="Rad89970e9f17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2024-09-24T06:28:00Z</dcterms:created>
  <dcterms:modified xsi:type="dcterms:W3CDTF">2024-09-24T07:28:00Z</dcterms:modified>
  <dc:subject>2025-2031年中国防护手套发展现状与趋势分析报告</dc:subject>
  <dc:title>2025-2031年中国防护手套发展现状与趋势分析报告</dc:title>
  <cp:keywords>2025-2031年中国防护手套发展现状与趋势分析报告</cp:keywords>
  <dc:description>2025-2031年中国防护手套发展现状与趋势分析报告</dc:description>
</cp:coreProperties>
</file>