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e14fae6ab48a9" w:history="1">
              <w:r>
                <w:rPr>
                  <w:rStyle w:val="Hyperlink"/>
                </w:rPr>
                <w:t>2025-2031年中国塑料四合一文件架市场调查研究与前景趋势报告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e14fae6ab48a9" w:history="1">
              <w:r>
                <w:rPr>
                  <w:rStyle w:val="Hyperlink"/>
                </w:rPr>
                <w:t>2025-2031年中国塑料四合一文件架市场调查研究与前景趋势报告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e14fae6ab48a9" w:history="1">
                <w:r>
                  <w:rPr>
                    <w:rStyle w:val="Hyperlink"/>
                  </w:rPr>
                  <w:t>https://www.20087.com/1/85/SuLiaoSiHeYiWenJianJiaHangYeQianJingFenXi.html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四合一文件架是办公与学习环境中的基础收纳工具，凭借整合文件分类、资料展示、票据存放与桌面整理四大功能的特点，成为提升空间利用效率的常用物品。塑料四合一文件架普遍采用聚丙烯或聚苯乙烯等工程塑料，通过注塑成型工艺制造，具备良好的结构强度、耐磨性与抗冲击能力，可长期承载各类纸质文档。设计上注重模块化布局，四个功能区通常包括倾斜式文件展示槽、横向插页袋、票据夹层与笔筒收纳位，满足日常办公的多场景需求。外观风格趋向简约现代，提供多种色彩选择以适配不同办公环境。生产工艺成熟，模具精度高，产品一致性好，支持大规模批量生产。市场供应充足，广泛应用于企业办公室、学校教务部门及家庭书房等场景。</w:t>
      </w:r>
      <w:r>
        <w:rPr>
          <w:rFonts w:hint="eastAsia"/>
        </w:rPr>
        <w:br/>
      </w:r>
      <w:r>
        <w:rPr>
          <w:rFonts w:hint="eastAsia"/>
        </w:rPr>
        <w:t>　　未来，塑料四合一文件架将向材料环保化、功能智能化与场景定制化方向发展。可再生塑料、生物基材料及可降解聚合物的应用比例将逐步提升，响应办公用品绿色采购趋势。表面处理技术将引入抗菌、防静电涂层，增强在密集办公环境中的卫生与安全性能。功能层面，可能融合电子墨水屏标签、无线充电模块或 NFC 信息识别区域，实现文件状态可视化与智能提醒，提升信息管理效率。模块化设计将进一步深化，用户可根据实际需求自由组合功能单元，形成个性化桌面管理系统。在教育与专业领域，可能出现针对教师备课、财务票据管理、法律文书整理等特定场景的专用型号，强化专业适配性。行业将从通用文具制造转向智能办公解决方案提供，结合人体工学研究与数字办公趋势，推动传统收纳工具向高效、健康、可持续的现代办公生态组件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e14fae6ab48a9" w:history="1">
        <w:r>
          <w:rPr>
            <w:rStyle w:val="Hyperlink"/>
          </w:rPr>
          <w:t>2025-2031年中国塑料四合一文件架市场调查研究与前景趋势报告</w:t>
        </w:r>
      </w:hyperlink>
      <w:r>
        <w:rPr>
          <w:rFonts w:hint="eastAsia"/>
        </w:rPr>
        <w:t>》基于权威数据和长期市场监测，全面分析了塑料四合一文件架行业的市场规模、供需状况及竞争格局。报告梳理了塑料四合一文件架技术现状与未来方向，预测了市场前景与趋势，并评估了重点企业的表现与地位。同时，报告揭示了塑料四合一文件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塑料四合一文件架行业概述</w:t>
      </w:r>
      <w:r>
        <w:rPr>
          <w:rFonts w:hint="eastAsia"/>
        </w:rPr>
        <w:br/>
      </w:r>
      <w:r>
        <w:rPr>
          <w:rFonts w:hint="eastAsia"/>
        </w:rPr>
        <w:t>　　第一节 塑料四合一文件架定义与分类</w:t>
      </w:r>
      <w:r>
        <w:rPr>
          <w:rFonts w:hint="eastAsia"/>
        </w:rPr>
        <w:br/>
      </w:r>
      <w:r>
        <w:rPr>
          <w:rFonts w:hint="eastAsia"/>
        </w:rPr>
        <w:t>　　第二节 塑料四合一文件架应用领域</w:t>
      </w:r>
      <w:r>
        <w:rPr>
          <w:rFonts w:hint="eastAsia"/>
        </w:rPr>
        <w:br/>
      </w:r>
      <w:r>
        <w:rPr>
          <w:rFonts w:hint="eastAsia"/>
        </w:rPr>
        <w:t>　　第三节 塑料四合一文件架行业经济指标分析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一、塑料四合一文件架行业赢利性评估</w:t>
      </w:r>
      <w:r>
        <w:rPr>
          <w:rFonts w:hint="eastAsia"/>
        </w:rPr>
        <w:br/>
      </w:r>
      <w:r>
        <w:rPr>
          <w:rFonts w:hint="eastAsia"/>
        </w:rPr>
        <w:t>　　　　二、塑料四合一文件架行业成长速度分析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三、塑料四合一文件架附加值提升空间探讨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四、塑料四合一文件架行业进入壁垒分析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五、塑料四合一文件架行业风险性评估</w:t>
      </w:r>
      <w:r>
        <w:rPr>
          <w:rFonts w:hint="eastAsia"/>
        </w:rPr>
        <w:br/>
      </w:r>
      <w:r>
        <w:rPr>
          <w:rFonts w:hint="eastAsia"/>
        </w:rPr>
        <w:t>　　　　六、塑料四合一文件架行业周期性分析</w:t>
      </w:r>
      <w:r>
        <w:rPr>
          <w:rFonts w:hint="eastAsia"/>
        </w:rPr>
        <w:br/>
      </w:r>
      <w:r>
        <w:rPr>
          <w:rFonts w:hint="eastAsia"/>
        </w:rPr>
        <w:t>　　　　七、塑料四合一文件架行业竞争程度指标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八、塑料四合一文件架行业成熟度综合分析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塑料四合一文件架产业链及经营模式分析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三、塑料四合一文件架销售模式与渠道策略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全球塑料四合一文件架市场发展分析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2024-2025年全球塑料四合一文件架行业发展分析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一、全球塑料四合一文件架行业市场规模与趋势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二、全球塑料四合一文件架行业发展特点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三、全球塑料四合一文件架行业竞争格局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主要国家与地区塑料四合一文件架市场分析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2025-2031年全球塑料四合一文件架行业发展趋势与前景预测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一、塑料四合一文件架行业发展趋势</w:t>
      </w:r>
      <w:r>
        <w:rPr>
          <w:rFonts w:hint="eastAsia"/>
        </w:rPr>
        <w:br/>
      </w:r>
      <w:r>
        <w:rPr>
          <w:rFonts w:hint="eastAsia"/>
        </w:rPr>
        <w:t>　　　　二、塑料四合一文件架行业发展潜力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中国塑料四合一文件架行业市场分析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2024-2025年塑料四合一文件架产能与投资动态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一、国内塑料四合一文件架产能现状与利用效率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二、塑料四合一文件架产能扩张与投资动态分析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2025-2031年塑料四合一文件架行业产量统计与趋势预测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一、2019-2024年塑料四合一文件架行业产量与增长趋势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1、2019-2024年塑料四合一文件架产量及增长趋势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2、2019-2024年塑料四合一文件架细分产品产量及份额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二、塑料四合一文件架产量影响因素分析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三、2025-2031年塑料四合一文件架产量预测</w:t>
      </w:r>
      <w:r>
        <w:rPr>
          <w:rFonts w:hint="eastAsia"/>
        </w:rPr>
        <w:br/>
      </w:r>
      <w:r>
        <w:rPr>
          <w:rFonts w:hint="eastAsia"/>
        </w:rPr>
        <w:t>　　第三节 2025-2031年塑料四合一文件架市场需求与销售分析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一、2024-2025年塑料四合一文件架行业需求现状</w:t>
      </w:r>
      <w:r>
        <w:rPr>
          <w:rFonts w:hint="eastAsia"/>
        </w:rPr>
        <w:br/>
      </w:r>
      <w:r>
        <w:rPr>
          <w:rFonts w:hint="eastAsia"/>
        </w:rPr>
        <w:t>　　　　二、塑料四合一文件架客户群体与需求特点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三、2019-2024年塑料四合一文件架行业销售规模分析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四、2025-2031年塑料四合一文件架市场增长潜力与规模预测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2024-2025年塑料四合一文件架行业技术发展现状及趋势分析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塑料四合一文件架行业技术发展现状分析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国内外塑料四合一文件架行业技术差距分析及差距形成的主要原因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塑料四合一文件架行业技术发展方向、趋势预测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提升塑料四合一文件架行业技术能力策略建议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中国塑料四合一文件架细分市场分析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一、2024-2025年塑料四合一文件架主要细分产品市场现状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塑料四合一文件架价格机制与竞争策略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一、2019-2024年塑料四合一文件架市场价格走势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塑料四合一文件架定价策略与方法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2025-2031年塑料四合一文件架价格竞争态势与趋势预测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中国塑料四合一文件架行业重点区域市场研究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2024-2025年重点区域塑料四合一文件架市场发展概况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二、2019-2024年塑料四合一文件架市场需求规模情况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三、2025-2031年塑料四合一文件架行业发展潜力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二、2019-2024年塑料四合一文件架市场需求规模情况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三、2025-2031年塑料四合一文件架行业发展潜力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二、2019-2024年塑料四合一文件架市场需求规模情况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三、2025-2031年塑料四合一文件架行业发展潜力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二、2019-2024年塑料四合一文件架市场需求规模情况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三、2025-2031年塑料四合一文件架行业发展潜力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二、2019-2024年塑料四合一文件架市场需求规模情况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三、2025-2031年塑料四合一文件架行业发展潜力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2019-2024年中国塑料四合一文件架行业进出口情况分析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塑料四合一文件架行业进口规模与来源分析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一、2019-2024年塑料四合一文件架进口规模分析</w:t>
      </w:r>
      <w:r>
        <w:rPr>
          <w:rFonts w:hint="eastAsia"/>
        </w:rPr>
        <w:br/>
      </w:r>
      <w:r>
        <w:rPr>
          <w:rFonts w:hint="eastAsia"/>
        </w:rPr>
        <w:t>　　　　二、塑料四合一文件架主要进口来源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塑料四合一文件架行业出口规模与目的地分析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一、2019-2024年塑料四合一文件架出口规模分析</w:t>
      </w:r>
      <w:r>
        <w:rPr>
          <w:rFonts w:hint="eastAsia"/>
        </w:rPr>
        <w:br/>
      </w:r>
      <w:r>
        <w:rPr>
          <w:rFonts w:hint="eastAsia"/>
        </w:rPr>
        <w:t>　　　　二、塑料四合一文件架主要出口目的地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2019-2024年中国塑料四合一文件架总体规模与财务指标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中国塑料四合一文件架行业总体规模分析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一、塑料四合一文件架企业数量与结构</w:t>
      </w:r>
      <w:r>
        <w:rPr>
          <w:rFonts w:hint="eastAsia"/>
        </w:rPr>
        <w:br/>
      </w:r>
      <w:r>
        <w:rPr>
          <w:rFonts w:hint="eastAsia"/>
        </w:rPr>
        <w:t>　　　　二、塑料四合一文件架从业人员规模</w:t>
      </w:r>
      <w:r>
        <w:rPr>
          <w:rFonts w:hint="eastAsia"/>
        </w:rPr>
        <w:br/>
      </w:r>
      <w:r>
        <w:rPr>
          <w:rFonts w:hint="eastAsia"/>
        </w:rPr>
        <w:t>　　　　三、塑料四合一文件架行业资产状况</w:t>
      </w:r>
      <w:r>
        <w:rPr>
          <w:rFonts w:hint="eastAsia"/>
        </w:rPr>
        <w:br/>
      </w:r>
      <w:r>
        <w:rPr>
          <w:rFonts w:hint="eastAsia"/>
        </w:rPr>
        <w:t>　　第二节 中国塑料四合一文件架行业财务指标总体分析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塑料四合一文件架行业重点企业经营状况分析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塑料四合一文件架重点企业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塑料四合一文件架领先企业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塑料四合一文件架标杆企业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塑料四合一文件架代表企业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塑料四合一文件架龙头企业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塑料四合一文件架重点企业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中国塑料四合一文件架行业竞争格局分析</w:t>
      </w:r>
      <w:r>
        <w:rPr>
          <w:rFonts w:hint="eastAsia"/>
        </w:rPr>
        <w:br/>
      </w:r>
      <w:r>
        <w:rPr>
          <w:rFonts w:hint="eastAsia"/>
        </w:rPr>
        <w:t>　　第一节 塑料四合一文件架行业竞争格局总览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2024-2025年塑料四合一文件架行业竞争力分析</w:t>
      </w:r>
      <w:r>
        <w:rPr>
          <w:rFonts w:hint="eastAsia"/>
        </w:rPr>
        <w:br/>
      </w:r>
      <w:r>
        <w:rPr>
          <w:rFonts w:hint="eastAsia"/>
        </w:rPr>
        <w:t>　　　　一、塑料四合一文件架供应商议价能力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四、塑料四合一文件架替代品威胁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2019-2024年塑料四合一文件架行业企业并购活动分析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2024-2025年塑料四合一文件架行业会展与招投标活动分析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一、塑料四合一文件架行业会展活动及其市场影响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2025年中国塑料四合一文件架企业发展策略分析</w:t>
      </w:r>
      <w:r>
        <w:rPr>
          <w:rFonts w:hint="eastAsia"/>
        </w:rPr>
        <w:br/>
      </w:r>
      <w:r>
        <w:rPr>
          <w:rFonts w:hint="eastAsia"/>
        </w:rPr>
        <w:t>　　第一节 塑料四合一文件架市场策略分析</w:t>
      </w:r>
      <w:r>
        <w:rPr>
          <w:rFonts w:hint="eastAsia"/>
        </w:rPr>
        <w:br/>
      </w:r>
      <w:r>
        <w:rPr>
          <w:rFonts w:hint="eastAsia"/>
        </w:rPr>
        <w:t>　　　　一、塑料四合一文件架市场定位与拓展策略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二、塑料四合一文件架市场细分与目标客户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塑料四合一文件架销售策略分析</w:t>
      </w:r>
      <w:r>
        <w:rPr>
          <w:rFonts w:hint="eastAsia"/>
        </w:rPr>
        <w:br/>
      </w:r>
      <w:r>
        <w:rPr>
          <w:rFonts w:hint="eastAsia"/>
        </w:rPr>
        <w:t>　　　　一、塑料四合一文件架销售渠道与网络建设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提高塑料四合一文件架企业竞争力建议</w:t>
      </w:r>
      <w:r>
        <w:rPr>
          <w:rFonts w:hint="eastAsia"/>
        </w:rPr>
        <w:br/>
      </w:r>
      <w:r>
        <w:rPr>
          <w:rFonts w:hint="eastAsia"/>
        </w:rPr>
        <w:t>　　　　一、塑料四合一文件架技术创新与管理优化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塑料四合一文件架品牌战略思考</w:t>
      </w:r>
      <w:r>
        <w:rPr>
          <w:rFonts w:hint="eastAsia"/>
        </w:rPr>
        <w:br/>
      </w:r>
      <w:r>
        <w:rPr>
          <w:rFonts w:hint="eastAsia"/>
        </w:rPr>
        <w:t>　　　　一、塑料四合一文件架品牌建设与维护</w:t>
      </w:r>
      <w:r>
        <w:rPr>
          <w:rFonts w:hint="eastAsia"/>
        </w:rPr>
        <w:br/>
      </w:r>
      <w:r>
        <w:rPr>
          <w:rFonts w:hint="eastAsia"/>
        </w:rPr>
        <w:t>　　　　二、塑料四合一文件架品牌影响力与市场竞争力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中国塑料四合一文件架行业风险与对策</w:t>
      </w:r>
      <w:r>
        <w:rPr>
          <w:rFonts w:hint="eastAsia"/>
        </w:rPr>
        <w:br/>
      </w:r>
      <w:r>
        <w:rPr>
          <w:rFonts w:hint="eastAsia"/>
        </w:rPr>
        <w:t>　　第一节 塑料四合一文件架行业SWOT分析</w:t>
      </w:r>
      <w:r>
        <w:rPr>
          <w:rFonts w:hint="eastAsia"/>
        </w:rPr>
        <w:br/>
      </w:r>
      <w:r>
        <w:rPr>
          <w:rFonts w:hint="eastAsia"/>
        </w:rPr>
        <w:t>　　　　一、塑料四合一文件架行业优势分析</w:t>
      </w:r>
      <w:r>
        <w:rPr>
          <w:rFonts w:hint="eastAsia"/>
        </w:rPr>
        <w:br/>
      </w:r>
      <w:r>
        <w:rPr>
          <w:rFonts w:hint="eastAsia"/>
        </w:rPr>
        <w:t>　　　　二、塑料四合一文件架行业劣势分析</w:t>
      </w:r>
      <w:r>
        <w:rPr>
          <w:rFonts w:hint="eastAsia"/>
        </w:rPr>
        <w:br/>
      </w:r>
      <w:r>
        <w:rPr>
          <w:rFonts w:hint="eastAsia"/>
        </w:rPr>
        <w:t>　　　　三、塑料四合一文件架市场机会探索</w:t>
      </w:r>
      <w:r>
        <w:rPr>
          <w:rFonts w:hint="eastAsia"/>
        </w:rPr>
        <w:br/>
      </w:r>
      <w:r>
        <w:rPr>
          <w:rFonts w:hint="eastAsia"/>
        </w:rPr>
        <w:t>　　　　四、塑料四合一文件架市场威胁评估</w:t>
      </w:r>
      <w:r>
        <w:rPr>
          <w:rFonts w:hint="eastAsia"/>
        </w:rPr>
        <w:br/>
      </w:r>
      <w:r>
        <w:rPr>
          <w:rFonts w:hint="eastAsia"/>
        </w:rPr>
        <w:t>　　第二节 塑料四合一文件架行业风险及对策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2025-2031年中国塑料四合一文件架行业前景与发展趋势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塑料四合一文件架行业发展环境分析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2025-2031年塑料四合一文件架行业发展趋势与方向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一、塑料四合一文件架行业发展方向预测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二、塑料四合一文件架发展趋势分析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2025-2031年塑料四合一文件架行业发展潜力与机遇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一、塑料四合一文件架市场发展潜力评估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二、塑料四合一文件架新兴市场与机遇探索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塑料四合一文件架行业研究结论与建议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中.智.林.塑料四合一文件架行业发展建议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塑料四合一文件架行业历程</w:t>
      </w:r>
      <w:r>
        <w:rPr>
          <w:rFonts w:hint="eastAsia"/>
        </w:rPr>
        <w:br/>
      </w:r>
      <w:r>
        <w:rPr>
          <w:rFonts w:hint="eastAsia"/>
        </w:rPr>
        <w:t>　　图表 塑料四合一文件架行业生命周期</w:t>
      </w:r>
      <w:r>
        <w:rPr>
          <w:rFonts w:hint="eastAsia"/>
        </w:rPr>
        <w:br/>
      </w:r>
      <w:r>
        <w:rPr>
          <w:rFonts w:hint="eastAsia"/>
        </w:rPr>
        <w:t>　　图表 塑料四合一文件架行业产业链分析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2019-2024年中国塑料四合一文件架行业市场规模及增长情况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2019-2024年塑料四合一文件架行业市场容量分析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2019-2024年中国塑料四合一文件架行业产能统计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2019-2024年中国塑料四合一文件架行业产量及增长趋势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2019-2024年中国塑料四合一文件架市场需求量及增速统计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2024年中国塑料四合一文件架行业需求领域分布格局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2019-2024年中国塑料四合一文件架行业销售收入分析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2019-2024年中国塑料四合一文件架行业盈利情况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2019-2024年中国塑料四合一文件架行业利润总额统计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2019-2024年中国塑料四合一文件架进口数量分析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2019-2024年中国塑料四合一文件架进口金额分析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2019-2024年中国塑料四合一文件架出口数量分析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2019-2024年中国塑料四合一文件架出口金额分析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2024年中国塑料四合一文件架进口国家及地区分析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2024年中国塑料四合一文件架出口国家及地区分析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2019-2024年中国塑料四合一文件架行业企业数量情况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2019-2024年中国塑料四合一文件架行业企业平均规模情况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**地区塑料四合一文件架市场规模及增长情况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**地区塑料四合一文件架行业市场需求情况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**地区塑料四合一文件架市场规模及增长情况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**地区塑料四合一文件架行业市场需求情况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**地区塑料四合一文件架市场规模及增长情况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**地区塑料四合一文件架行业市场需求情况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**地区塑料四合一文件架市场规模及增长情况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**地区塑料四合一文件架行业市场需求情况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塑料四合一文件架重点企业（一）基本信息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塑料四合一文件架重点企业（一）经营情况分析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塑料四合一文件架重点企业（一）主要经济指标情况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塑料四合一文件架重点企业（一）盈利能力情况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塑料四合一文件架重点企业（一）偿债能力情况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塑料四合一文件架重点企业（一）运营能力情况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塑料四合一文件架重点企业（一）成长能力情况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塑料四合一文件架重点企业（二）基本信息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塑料四合一文件架重点企业（二）经营情况分析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塑料四合一文件架重点企业（二）主要经济指标情况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塑料四合一文件架重点企业（二）盈利能力情况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塑料四合一文件架重点企业（二）偿债能力情况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塑料四合一文件架重点企业（二）运营能力情况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塑料四合一文件架重点企业（二）成长能力情况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塑料四合一文件架重点企业（三）基本信息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塑料四合一文件架重点企业（三）经营情况分析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塑料四合一文件架重点企业（三）主要经济指标情况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塑料四合一文件架重点企业（三）盈利能力情况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塑料四合一文件架重点企业（三）偿债能力情况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塑料四合一文件架重点企业（三）运营能力情况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塑料四合一文件架重点企业（三）成长能力情况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2025-2031年中国塑料四合一文件架行业产能预测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2025-2031年中国塑料四合一文件架行业产量预测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2025-2031年中国塑料四合一文件架市场需求量预测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2025-2031年中国塑料四合一文件架行业供需平衡预测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2025-2031年中国塑料四合一文件架行业市场容量预测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2025-2031年中国塑料四合一文件架行业市场规模预测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2025-2031年中国塑料四合一文件架市场前景分析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2025-2031年中国塑料四合一文件架行业发展趋势预测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e14fae6ab48a9" w:history="1">
        <w:r>
          <w:rPr>
            <w:rStyle w:val="Hyperlink"/>
          </w:rPr>
          <w:t>2025-2031年中国塑料四合一文件架市场调查研究与前景趋势报告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e14fae6ab48a9" w:history="1">
        <w:r>
          <w:rPr>
            <w:rStyle w:val="Hyperlink"/>
          </w:rPr>
          <w:t>https://www.20087.com/1/85/SuLiaoSiHeYiWenJianJiaHangYeQianJingFenXi.html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置物架大全、塑料四合一文件架怎么用、夹文件的塑料夹叫什么、塑料文件盒摆放架、四合一资料架怎么安装、塑料文件架属于什么垃圾、自然资源部多规合一文件、四合一多功能资料架安装视频、塑料多层置物架储物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ee27bad8a43b0" w:history="1">
      <w:r>
        <w:rPr>
          <w:rStyle w:val="Hyperlink"/>
        </w:rPr>
        <w:t>2025-2031年中国塑料四合一文件架市场调查研究与前景趋势报告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SuLiaoSiHeYiWenJianJiaHangYeQianJingFenXi.html" TargetMode="External" Id="Rf90e14fae6ab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SuLiaoSiHeYiWenJianJiaHangYeQianJingFenXi.html" TargetMode="External" Id="R98bee27bad8a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2025-09-19T08:24:25Z</dcterms:created>
  <dcterms:modified xsi:type="dcterms:W3CDTF">2025-09-19T09:24:25Z</dcterms:modified>
  <dc:subject>2025-2031年中国塑料四合一文件架市场调查研究与前景趋势报告</dc:subject>
  <dc:title>2025-2031年中国塑料四合一文件架市场调查研究与前景趋势报告</dc:title>
  <cp:keywords>2025-2031年中国塑料四合一文件架市场调查研究与前景趋势报告</cp:keywords>
  <dc:description>2025-2031年中国塑料四合一文件架市场调查研究与前景趋势报告</dc:description>
</cp:coreProperties>
</file>