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b5ba409604d19" w:history="1">
              <w:r>
                <w:rPr>
                  <w:rStyle w:val="Hyperlink"/>
                </w:rPr>
                <w:t>2024-2030年中国母婴用品市场深度调查研究与发展前景分析报告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b5ba409604d19" w:history="1">
              <w:r>
                <w:rPr>
                  <w:rStyle w:val="Hyperlink"/>
                </w:rPr>
                <w:t>2024-2030年中国母婴用品市场深度调查研究与发展前景分析报告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b5ba409604d19" w:history="1">
                <w:r>
                  <w:rPr>
                    <w:rStyle w:val="Hyperlink"/>
                  </w:rPr>
                  <w:t>https://www.20087.com/1/15/MuYingYongPinHangYeXianZhuangYuF.html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用品涵盖了婴儿服装、奶粉、尿不湿、奶瓶、玩具等多种产品，近年来随着“二孩”政策的实施以及年轻父母对品质生活的追求，母婴用品市场呈现出快速增长的趋势。产品方面，母婴用品正朝着高品质、安全健康的方向发展，特别是对于婴幼儿食品的安全监管更加严格。此外，随着消费者对个性化需求的增加，市场上出现了更多定制化和设计感强的母婴用品。</w:t>
      </w:r>
      <w:r>
        <w:rPr>
          <w:rFonts w:hint="eastAsia"/>
        </w:rPr>
        <w:br/>
      </w:r>
      <w:r>
        <w:rPr>
          <w:rFonts w:hint="eastAsia"/>
        </w:rPr>
        <w:t>　　未来，母婴用品行业将更加注重产品安全性和个性化。随着消费者对产品质量要求的提高，母婴用品将更加注重原材料的安全性和产品的功能性，如抗菌、防过敏等特性。同时，随着互联网技术的发展，母婴用品将更加注重线上营销和个性化推荐，通过大数据分析提供更加贴合消费者需求的产品和服务。此外，随着可持续发展理念的普及，母婴用品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b5ba409604d19" w:history="1">
        <w:r>
          <w:rPr>
            <w:rStyle w:val="Hyperlink"/>
          </w:rPr>
          <w:t>2024-2030年中国母婴用品市场深度调查研究与发展前景分析报告</w:t>
        </w:r>
      </w:hyperlink>
      <w:r>
        <w:rPr>
          <w:rFonts w:hint="eastAsia"/>
        </w:rPr>
        <w:t>》基于多年监测调研数据，结合母婴用品行业现状与发展前景，全面分析了母婴用品市场需求、市场规模、产业链构成、价格机制以及母婴用品细分市场特性。母婴用品报告客观评估了市场前景，预测了发展趋势，深入分析了品牌竞争、市场集中度及母婴用品重点企业运营状况。同时，母婴用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母婴用品行业2024-2030年规划概述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2019-2024年母婴用品行业发展回顾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一、2019-2024年母婴用品行业运行情况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二、2019-2024年母婴用品行业发展特点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三、2019-2024年母婴用品行业发展成就</w:t>
      </w:r>
      <w:r>
        <w:rPr>
          <w:rFonts w:hint="eastAsia"/>
        </w:rPr>
        <w:br/>
      </w:r>
      <w:r>
        <w:rPr>
          <w:rFonts w:hint="eastAsia"/>
        </w:rPr>
        <w:t>　　第二节 母婴用品行业2024-2030年总体规划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一、母婴用品行业2024-2030年规划纲要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二、母婴用品行业2024-2030年规划指导思想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三、母婴用品行业2024-2030年规划主要目标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 行业运行分析</w:t>
      </w:r>
      <w:r>
        <w:rPr>
          <w:rFonts w:hint="eastAsia"/>
        </w:rPr>
        <w:br/>
      </w:r>
      <w:r>
        <w:rPr>
          <w:rFonts w:hint="eastAsia"/>
        </w:rPr>
        <w:t>第三章 2019-2024年母婴用品所属行业总体发展状况</w:t>
      </w:r>
      <w:r>
        <w:rPr>
          <w:rFonts w:hint="eastAsia"/>
        </w:rPr>
        <w:br/>
      </w:r>
      <w:r>
        <w:rPr>
          <w:rFonts w:hint="eastAsia"/>
        </w:rPr>
        <w:t>　　第一节 2019-2024年母婴用品所属行业规模情况分析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2019-2024年母婴用品所属行业财务能力分析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中国母婴用品市场规模分析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2019-2024年中国母婴用品市场规模分析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2019-2024年我国母婴用品结构分析</w:t>
      </w:r>
      <w:r>
        <w:rPr>
          <w:rFonts w:hint="eastAsia"/>
        </w:rPr>
        <w:br/>
      </w:r>
      <w:r>
        <w:rPr>
          <w:rFonts w:hint="eastAsia"/>
        </w:rPr>
        <w:t>　　　　　　（一）我国出生人口比例</w:t>
      </w:r>
      <w:r>
        <w:rPr>
          <w:rFonts w:hint="eastAsia"/>
        </w:rPr>
        <w:br/>
      </w:r>
      <w:r>
        <w:rPr>
          <w:rFonts w:hint="eastAsia"/>
        </w:rPr>
        <w:t>　　　　　　2019-2024年中国人口出生率走势</w:t>
      </w:r>
      <w:r>
        <w:rPr>
          <w:rFonts w:hint="eastAsia"/>
        </w:rPr>
        <w:br/>
      </w:r>
      <w:r>
        <w:rPr>
          <w:rFonts w:hint="eastAsia"/>
        </w:rPr>
        <w:t>　　　　　　（二）我国母婴用品区域结构分析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2019-2024年中国母婴用品区域市场规模分析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2024-2030年中国母婴用品市场规模预测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2019-2024年母婴用品行业发展现状分析</w:t>
      </w:r>
      <w:r>
        <w:rPr>
          <w:rFonts w:hint="eastAsia"/>
        </w:rPr>
        <w:br/>
      </w:r>
      <w:r>
        <w:rPr>
          <w:rFonts w:hint="eastAsia"/>
        </w:rPr>
        <w:t>　　第一节 母婴用品行业特性分析</w:t>
      </w:r>
      <w:r>
        <w:rPr>
          <w:rFonts w:hint="eastAsia"/>
        </w:rPr>
        <w:br/>
      </w:r>
      <w:r>
        <w:rPr>
          <w:rFonts w:hint="eastAsia"/>
        </w:rPr>
        <w:t>　　第二节 母婴用品产业特征与行业重要性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2019-2024年母婴用品行业发展分析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一、2019-2024年母婴用品市场发展现状分析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二、2019-2024年母婴用品行业发展特点分析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三、2019-2024年母婴用品行业市场供需分析</w:t>
      </w:r>
      <w:r>
        <w:rPr>
          <w:rFonts w:hint="eastAsia"/>
        </w:rPr>
        <w:br/>
      </w:r>
      <w:r>
        <w:rPr>
          <w:rFonts w:hint="eastAsia"/>
        </w:rPr>
        <w:t>　　第四节 2024-2030年区域产业发展分析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二、2024-2030年我国区域政策的基本走向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2019-2024年母婴用品行业竞争力优势分析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2019-2024年母婴用品行业市场竞争策略分析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母婴用品企业竞争策略分析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一、提高母婴用品企业核心竞争力的对策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二、影响母婴用品企业核心竞争力的因素及提升途径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三、提高母婴用品企业竞争力的策略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2019-2024年母婴用品行业重点企业竞争分析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贝因美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第二节 强生公司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第三节 好孩子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第四节 丽婴房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第五节 恒安集团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第六节 伊利股份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第七节 天津郁美净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第八节 巴拉巴拉（森马服饰）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第九节 婴姿坊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第十节 隆成集团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第九章 母婴用品行业2024-2030年投资与趋势预测</w:t>
      </w:r>
      <w:r>
        <w:rPr>
          <w:rFonts w:hint="eastAsia"/>
        </w:rPr>
        <w:br/>
      </w:r>
      <w:r>
        <w:rPr>
          <w:rFonts w:hint="eastAsia"/>
        </w:rPr>
        <w:t>　　第一节 母婴用品行业2024-2030年投资机会分析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一、母婴用品投资项目分析</w:t>
      </w:r>
      <w:r>
        <w:rPr>
          <w:rFonts w:hint="eastAsia"/>
        </w:rPr>
        <w:br/>
      </w:r>
      <w:r>
        <w:rPr>
          <w:rFonts w:hint="eastAsia"/>
        </w:rPr>
        <w:t>　　　　三、2024-2030年母婴用品投资机会</w:t>
      </w:r>
      <w:r>
        <w:rPr>
          <w:rFonts w:hint="eastAsia"/>
        </w:rPr>
        <w:br/>
      </w:r>
      <w:r>
        <w:rPr>
          <w:rFonts w:hint="eastAsia"/>
        </w:rPr>
        <w:t>　　第二节 2024-2030年母婴用品行业发展预测分析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一、2024-2030年母婴用品发展分析</w:t>
      </w:r>
      <w:r>
        <w:rPr>
          <w:rFonts w:hint="eastAsia"/>
        </w:rPr>
        <w:br/>
      </w:r>
      <w:r>
        <w:rPr>
          <w:rFonts w:hint="eastAsia"/>
        </w:rPr>
        <w:t>　　　　二、2024-2030年母婴用品行业技术开发方向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母婴用品行业2024-2030年热点问题探讨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一、坚持以人为本、群众受益</w:t>
      </w:r>
      <w:r>
        <w:rPr>
          <w:rFonts w:hint="eastAsia"/>
        </w:rPr>
        <w:br/>
      </w:r>
      <w:r>
        <w:rPr>
          <w:rFonts w:hint="eastAsia"/>
        </w:rPr>
        <w:t>　　　　二、坚持城乡统筹、以城带乡</w:t>
      </w:r>
      <w:r>
        <w:rPr>
          <w:rFonts w:hint="eastAsia"/>
        </w:rPr>
        <w:br/>
      </w:r>
      <w:r>
        <w:rPr>
          <w:rFonts w:hint="eastAsia"/>
        </w:rPr>
        <w:t>　　　　三、坚持产城融合、相互促进</w:t>
      </w:r>
      <w:r>
        <w:rPr>
          <w:rFonts w:hint="eastAsia"/>
        </w:rPr>
        <w:br/>
      </w:r>
      <w:r>
        <w:rPr>
          <w:rFonts w:hint="eastAsia"/>
        </w:rPr>
        <w:t>　　　　四、坚持规划先行、三规合一</w:t>
      </w:r>
      <w:r>
        <w:rPr>
          <w:rFonts w:hint="eastAsia"/>
        </w:rPr>
        <w:br/>
      </w:r>
      <w:r>
        <w:rPr>
          <w:rFonts w:hint="eastAsia"/>
        </w:rPr>
        <w:t>　　　　五、坚持改革创新、依法推进</w:t>
      </w:r>
      <w:r>
        <w:rPr>
          <w:rFonts w:hint="eastAsia"/>
        </w:rPr>
        <w:br/>
      </w:r>
      <w:r>
        <w:rPr>
          <w:rFonts w:hint="eastAsia"/>
        </w:rPr>
        <w:t>　　　　六、坚持因地制宜、分类指导</w:t>
      </w:r>
      <w:r>
        <w:rPr>
          <w:rFonts w:hint="eastAsia"/>
        </w:rPr>
        <w:br/>
      </w:r>
      <w:r>
        <w:rPr>
          <w:rFonts w:hint="eastAsia"/>
        </w:rPr>
        <w:t>　　第二节 发展绿色经济和母婴用品经济，增强可持续发展能力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一、加强生态环境建设</w:t>
      </w:r>
      <w:r>
        <w:rPr>
          <w:rFonts w:hint="eastAsia"/>
        </w:rPr>
        <w:br/>
      </w:r>
      <w:r>
        <w:rPr>
          <w:rFonts w:hint="eastAsia"/>
        </w:rPr>
        <w:t>　　　　二、大力发展循环经济</w:t>
      </w:r>
      <w:r>
        <w:rPr>
          <w:rFonts w:hint="eastAsia"/>
        </w:rPr>
        <w:br/>
      </w:r>
      <w:r>
        <w:rPr>
          <w:rFonts w:hint="eastAsia"/>
        </w:rPr>
        <w:t>　　　　三、推进节能减排工作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一、形成科学衡量标准</w:t>
      </w:r>
      <w:r>
        <w:rPr>
          <w:rFonts w:hint="eastAsia"/>
        </w:rPr>
        <w:br/>
      </w:r>
      <w:r>
        <w:rPr>
          <w:rFonts w:hint="eastAsia"/>
        </w:rPr>
        <w:t>　　　　二、增强政策精准性</w:t>
      </w:r>
      <w:r>
        <w:rPr>
          <w:rFonts w:hint="eastAsia"/>
        </w:rPr>
        <w:br/>
      </w:r>
      <w:r>
        <w:rPr>
          <w:rFonts w:hint="eastAsia"/>
        </w:rPr>
        <w:t>　　　　三、增强规划实施有效性</w:t>
      </w:r>
      <w:r>
        <w:rPr>
          <w:rFonts w:hint="eastAsia"/>
        </w:rPr>
        <w:br/>
      </w:r>
      <w:r>
        <w:rPr>
          <w:rFonts w:hint="eastAsia"/>
        </w:rPr>
        <w:t>　　　　四、建立区域良性互动机制</w:t>
      </w:r>
      <w:r>
        <w:rPr>
          <w:rFonts w:hint="eastAsia"/>
        </w:rPr>
        <w:br/>
      </w:r>
      <w:r>
        <w:rPr>
          <w:rFonts w:hint="eastAsia"/>
        </w:rPr>
        <w:t>　　　　五、推进重大区域创新试验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一、消费长效机制的基本特征</w:t>
      </w:r>
      <w:r>
        <w:rPr>
          <w:rFonts w:hint="eastAsia"/>
        </w:rPr>
        <w:br/>
      </w:r>
      <w:r>
        <w:rPr>
          <w:rFonts w:hint="eastAsia"/>
        </w:rPr>
        <w:t>　　　　二、消费长效机制是转变经济发展方式的突破口</w:t>
      </w:r>
      <w:r>
        <w:rPr>
          <w:rFonts w:hint="eastAsia"/>
        </w:rPr>
        <w:br/>
      </w:r>
      <w:r>
        <w:rPr>
          <w:rFonts w:hint="eastAsia"/>
        </w:rPr>
        <w:t>　　　　三、消费长效机制的制约因素</w:t>
      </w:r>
      <w:r>
        <w:rPr>
          <w:rFonts w:hint="eastAsia"/>
        </w:rPr>
        <w:br/>
      </w:r>
      <w:r>
        <w:rPr>
          <w:rFonts w:hint="eastAsia"/>
        </w:rPr>
        <w:t>　　　　四、建立消费长效机制的几点建议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　　一、抓住机遇，加快培育和发展战略性新兴产业</w:t>
      </w:r>
      <w:r>
        <w:rPr>
          <w:rFonts w:hint="eastAsia"/>
        </w:rPr>
        <w:br/>
      </w:r>
      <w:r>
        <w:rPr>
          <w:rFonts w:hint="eastAsia"/>
        </w:rPr>
        <w:t>　　　　二、坚持创新发展，将战略性新兴产业加快培育成为先导产业和支柱产业</w:t>
      </w:r>
      <w:r>
        <w:rPr>
          <w:rFonts w:hint="eastAsia"/>
        </w:rPr>
        <w:br/>
      </w:r>
      <w:r>
        <w:rPr>
          <w:rFonts w:hint="eastAsia"/>
        </w:rPr>
        <w:t>　　　　三、立足国情，努力实现重点领域快速健康发展</w:t>
      </w:r>
      <w:r>
        <w:rPr>
          <w:rFonts w:hint="eastAsia"/>
        </w:rPr>
        <w:br/>
      </w:r>
      <w:r>
        <w:rPr>
          <w:rFonts w:hint="eastAsia"/>
        </w:rPr>
        <w:t>　　　　四、强化科技创新，提升产业核心竞争力</w:t>
      </w:r>
      <w:r>
        <w:rPr>
          <w:rFonts w:hint="eastAsia"/>
        </w:rPr>
        <w:br/>
      </w:r>
      <w:r>
        <w:rPr>
          <w:rFonts w:hint="eastAsia"/>
        </w:rPr>
        <w:t>　　　　五、积极培育市场，营造良好市场环境</w:t>
      </w:r>
      <w:r>
        <w:rPr>
          <w:rFonts w:hint="eastAsia"/>
        </w:rPr>
        <w:br/>
      </w:r>
      <w:r>
        <w:rPr>
          <w:rFonts w:hint="eastAsia"/>
        </w:rPr>
        <w:t>　　　　六、深化国际合作，提高国际化发展水平</w:t>
      </w:r>
      <w:r>
        <w:rPr>
          <w:rFonts w:hint="eastAsia"/>
        </w:rPr>
        <w:br/>
      </w:r>
      <w:r>
        <w:rPr>
          <w:rFonts w:hint="eastAsia"/>
        </w:rPr>
        <w:t>　　　　七、加大财税金融政策扶持力度，引导和鼓励社会投入</w:t>
      </w:r>
      <w:r>
        <w:rPr>
          <w:rFonts w:hint="eastAsia"/>
        </w:rPr>
        <w:br/>
      </w:r>
      <w:r>
        <w:rPr>
          <w:rFonts w:hint="eastAsia"/>
        </w:rPr>
        <w:t>　　　　八、推进体制机制创新，加强组织领导</w:t>
      </w:r>
      <w:r>
        <w:rPr>
          <w:rFonts w:hint="eastAsia"/>
        </w:rPr>
        <w:br/>
      </w:r>
      <w:r>
        <w:rPr>
          <w:rFonts w:hint="eastAsia"/>
        </w:rPr>
        <w:t>　　第六节 2024-2030年时期母婴用品行业自身热点问题研究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2024-2030年母婴用品行业发展趋势及投资前景分析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2019-2024年母婴用品存在的问题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一、2024-2030年母婴用品发展方向分析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二、2024-2030年母婴用品行业发展规模预测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三、2024-2030年母婴用品行业发展趋势预测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2024-2030年母婴用品行业投资前景分析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中国母婴用品行业投资前景研究分析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2024-2030年中国母婴用品行业投资环境分析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2024-2030年中国母婴用品行业投资收益分析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2024-2030年中国母婴用品行业产品投资方向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2024-2030年中国母婴用品行业投资收益预测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二、2024-2030年中国母婴用品行业总产值预测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三、2024-2030年中国母婴用品行业销售收入预测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四、2024-2030年中国母婴用品行业利润总额预测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五、2024-2030年中国母婴用品行业总资产预测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母婴用品行业营销策略分析及建议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一、母婴用品行业营销模式</w:t>
      </w:r>
      <w:r>
        <w:rPr>
          <w:rFonts w:hint="eastAsia"/>
        </w:rPr>
        <w:br/>
      </w:r>
      <w:r>
        <w:rPr>
          <w:rFonts w:hint="eastAsia"/>
        </w:rPr>
        <w:t>　　　　二、母婴用品行业营销策略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母婴用品行业产业链</w:t>
      </w:r>
      <w:r>
        <w:rPr>
          <w:rFonts w:hint="eastAsia"/>
        </w:rPr>
        <w:br/>
      </w:r>
      <w:r>
        <w:rPr>
          <w:rFonts w:hint="eastAsia"/>
        </w:rPr>
        <w:t>　　图表 2019-2024年我国母婴用品行业企业数量增长趋势图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2019-2024年我国母婴用品行业亏损企业数量增长趋势图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2019-2024年我国母婴用品行业从业人数增长趋势图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2019-2024年我国母婴用品行业资产规模增长趋势图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2019-2024年我国母婴用品行业产成品增长趋势图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2019-2024年我国母婴用品行业工业销售产值增长趋势图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2019-2024年我国母婴用品行业销售成本增长趋势图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2019-2024年我国母婴用品行业费用使用统计图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2019-2024年我国母婴用品行业主要盈利指标统计图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2019-2024年我国母婴用品行业主要盈利指标增长趋势图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b5ba409604d19" w:history="1">
        <w:r>
          <w:rPr>
            <w:rStyle w:val="Hyperlink"/>
          </w:rPr>
          <w:t>2024-2030年中国母婴用品市场深度调查研究与发展前景分析报告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b5ba409604d19" w:history="1">
        <w:r>
          <w:rPr>
            <w:rStyle w:val="Hyperlink"/>
          </w:rPr>
          <w:t>https://www.20087.com/1/15/MuYingYongPinHangYeXianZhuangYuF.html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b0a6c55804df8" w:history="1">
      <w:r>
        <w:rPr>
          <w:rStyle w:val="Hyperlink"/>
        </w:rPr>
        <w:t>2024-2030年中国母婴用品市场深度调查研究与发展前景分析报告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MuYingYongPinHangYeXianZhuangYuF.html" TargetMode="External" Id="R9e2b5ba40960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MuYingYongPinHangYeXianZhuangYuF.html" TargetMode="External" Id="R965b0a6c5580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2024-05-22T02:44:00Z</dcterms:created>
  <dcterms:modified xsi:type="dcterms:W3CDTF">2024-05-22T03:44:00Z</dcterms:modified>
  <dc:subject>2024-2030年中国母婴用品市场深度调查研究与发展前景分析报告</dc:subject>
  <dc:title>2024-2030年中国母婴用品市场深度调查研究与发展前景分析报告</dc:title>
  <cp:keywords>2024-2030年中国母婴用品市场深度调查研究与发展前景分析报告</cp:keywords>
  <dc:description>2024-2030年中国母婴用品市场深度调查研究与发展前景分析报告</dc:description>
</cp:coreProperties>
</file>