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73a0de63a42ef" w:history="1">
              <w:r>
                <w:rPr>
                  <w:rStyle w:val="Hyperlink"/>
                </w:rPr>
                <w:t>2025-2031年全球与中国水果刀行业研究及市场前景预测报告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73a0de63a42ef" w:history="1">
              <w:r>
                <w:rPr>
                  <w:rStyle w:val="Hyperlink"/>
                </w:rPr>
                <w:t>2025-2031年全球与中国水果刀行业研究及市场前景预测报告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73a0de63a42ef" w:history="1">
                <w:r>
                  <w:rPr>
                    <w:rStyle w:val="Hyperlink"/>
                  </w:rPr>
                  <w:t>https://www.20087.com/1/65/ShuiGuoDaoShiChangQianJingFenXi.html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是厨房用具中的基础工具，其设计和材质的选择直接影响着切割效率和使用体验。近年来，随着消费者对生活品质追求的提升，水果刀不再仅限于实用，而是向着美观、人性化方向发展。现代水果刀不仅采用了优质不锈钢、陶瓷等高硬度材料，提高了刀刃的锋利度和耐用性，还通过人体工程学设计，优化手柄的握感和平衡性，减轻长时间使用带来的疲劳。此外，水果刀的便携性和安全性也得到了重视，如折叠设计、安全锁等，满足了户外野餐、旅行等场景的需求。</w:t>
      </w:r>
      <w:r>
        <w:rPr>
          <w:rFonts w:hint="eastAsia"/>
        </w:rPr>
        <w:br/>
      </w:r>
      <w:r>
        <w:rPr>
          <w:rFonts w:hint="eastAsia"/>
        </w:rPr>
        <w:t>　　未来，水果刀行业将更加注重个性化和智能化。一方面，通过与艺术家、设计师的合作，推出具有独特外观和文化内涵的水果刀，满足消费者对个性化和艺术化的需求。另一方面，随着智能家居概念的普及，开发集成传感器和智能控制的水果刀，如集成切割力度监测、刀刃保养提醒等功能，将提升用户的使用体验和安全性。此外，水果刀与健康饮食、环保理念的结合，如开发专用于切割有机食品、可降解材料的刀具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73a0de63a42ef" w:history="1">
        <w:r>
          <w:rPr>
            <w:rStyle w:val="Hyperlink"/>
          </w:rPr>
          <w:t>2025-2031年全球与中国水果刀行业研究及市场前景预测报告</w:t>
        </w:r>
      </w:hyperlink>
      <w:r>
        <w:rPr>
          <w:rFonts w:hint="eastAsia"/>
        </w:rPr>
        <w:t>》基于国家统计局及相关协会的权威数据，系统研究了水果刀行业的市场需求、市场规模及产业链现状，分析了水果刀价格波动、细分市场动态及重点企业的经营表现，科学预测了水果刀市场前景与发展趋势，揭示了潜在需求与投资机会，同时指出了水果刀行业可能面临的风险。通过对水果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中国水果刀概述</w:t>
      </w:r>
      <w:r>
        <w:rPr>
          <w:rFonts w:hint="eastAsia"/>
        </w:rPr>
        <w:br/>
      </w:r>
      <w:r>
        <w:rPr>
          <w:rFonts w:hint="eastAsia"/>
        </w:rPr>
        <w:t>　　第一节 水果刀行业定义</w:t>
      </w:r>
      <w:r>
        <w:rPr>
          <w:rFonts w:hint="eastAsia"/>
        </w:rPr>
        <w:br/>
      </w:r>
      <w:r>
        <w:rPr>
          <w:rFonts w:hint="eastAsia"/>
        </w:rPr>
        <w:t>　　第二节 水果刀行业发展特性</w:t>
      </w:r>
      <w:r>
        <w:rPr>
          <w:rFonts w:hint="eastAsia"/>
        </w:rPr>
        <w:br/>
      </w:r>
      <w:r>
        <w:rPr>
          <w:rFonts w:hint="eastAsia"/>
        </w:rPr>
        <w:t>　　第三节 水果刀产业链分析</w:t>
      </w:r>
      <w:r>
        <w:rPr>
          <w:rFonts w:hint="eastAsia"/>
        </w:rPr>
        <w:br/>
      </w:r>
      <w:r>
        <w:rPr>
          <w:rFonts w:hint="eastAsia"/>
        </w:rPr>
        <w:t>　　第四节 水果刀行业生命周期分析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2024-2025年全球主要水果刀市场发展概况</w:t>
      </w:r>
      <w:r>
        <w:rPr>
          <w:rFonts w:hint="eastAsia"/>
        </w:rPr>
        <w:br/>
      </w:r>
      <w:r>
        <w:rPr>
          <w:rFonts w:hint="eastAsia"/>
        </w:rPr>
        <w:t>　　第一节 全球水果刀市场发展分析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欧洲地区主要国家水果刀市场概况</w:t>
      </w:r>
      <w:r>
        <w:rPr>
          <w:rFonts w:hint="eastAsia"/>
        </w:rPr>
        <w:br/>
      </w:r>
      <w:r>
        <w:rPr>
          <w:rFonts w:hint="eastAsia"/>
        </w:rPr>
        <w:t>　　第三节 北美地区水果刀市场概况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亚洲地区主要国家水果刀市场概况</w:t>
      </w:r>
      <w:r>
        <w:rPr>
          <w:rFonts w:hint="eastAsia"/>
        </w:rPr>
        <w:br/>
      </w:r>
      <w:r>
        <w:rPr>
          <w:rFonts w:hint="eastAsia"/>
        </w:rPr>
        <w:t>　　第五节 全球水果刀市场发展预测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水果刀行业相关政策、标准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2024-2025年中国水果刀技术发展分析</w:t>
      </w:r>
      <w:r>
        <w:rPr>
          <w:rFonts w:hint="eastAsia"/>
        </w:rPr>
        <w:br/>
      </w:r>
      <w:r>
        <w:rPr>
          <w:rFonts w:hint="eastAsia"/>
        </w:rPr>
        <w:t>　　第一节 当前水果刀技术发展现状分析</w:t>
      </w:r>
      <w:r>
        <w:rPr>
          <w:rFonts w:hint="eastAsia"/>
        </w:rPr>
        <w:br/>
      </w:r>
      <w:r>
        <w:rPr>
          <w:rFonts w:hint="eastAsia"/>
        </w:rPr>
        <w:t>　　第二节 水果刀生产中需注意的问题</w:t>
      </w:r>
      <w:r>
        <w:rPr>
          <w:rFonts w:hint="eastAsia"/>
        </w:rPr>
        <w:br/>
      </w:r>
      <w:r>
        <w:rPr>
          <w:rFonts w:hint="eastAsia"/>
        </w:rPr>
        <w:t>　　第三节 水果刀行业主要技术发展趋势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2024-2025年水果刀市场特性分析</w:t>
      </w:r>
      <w:r>
        <w:rPr>
          <w:rFonts w:hint="eastAsia"/>
        </w:rPr>
        <w:br/>
      </w:r>
      <w:r>
        <w:rPr>
          <w:rFonts w:hint="eastAsia"/>
        </w:rPr>
        <w:t>　　第一节 水果刀行业集中度分析</w:t>
      </w:r>
      <w:r>
        <w:rPr>
          <w:rFonts w:hint="eastAsia"/>
        </w:rPr>
        <w:br/>
      </w:r>
      <w:r>
        <w:rPr>
          <w:rFonts w:hint="eastAsia"/>
        </w:rPr>
        <w:t>　　第二节 水果刀行业SWOT分析</w:t>
      </w:r>
      <w:r>
        <w:rPr>
          <w:rFonts w:hint="eastAsia"/>
        </w:rPr>
        <w:br/>
      </w:r>
      <w:r>
        <w:rPr>
          <w:rFonts w:hint="eastAsia"/>
        </w:rPr>
        <w:t>　　　　一、水果刀行业优势</w:t>
      </w:r>
      <w:r>
        <w:rPr>
          <w:rFonts w:hint="eastAsia"/>
        </w:rPr>
        <w:br/>
      </w:r>
      <w:r>
        <w:rPr>
          <w:rFonts w:hint="eastAsia"/>
        </w:rPr>
        <w:t>　　　　二、水果刀行业劣势</w:t>
      </w:r>
      <w:r>
        <w:rPr>
          <w:rFonts w:hint="eastAsia"/>
        </w:rPr>
        <w:br/>
      </w:r>
      <w:r>
        <w:rPr>
          <w:rFonts w:hint="eastAsia"/>
        </w:rPr>
        <w:t>　　　　三、水果刀行业机会</w:t>
      </w:r>
      <w:r>
        <w:rPr>
          <w:rFonts w:hint="eastAsia"/>
        </w:rPr>
        <w:br/>
      </w:r>
      <w:r>
        <w:rPr>
          <w:rFonts w:hint="eastAsia"/>
        </w:rPr>
        <w:t>　　　　四、水果刀行业风险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2024-2025年中国水果刀市场现状分析</w:t>
      </w:r>
      <w:r>
        <w:rPr>
          <w:rFonts w:hint="eastAsia"/>
        </w:rPr>
        <w:br/>
      </w:r>
      <w:r>
        <w:rPr>
          <w:rFonts w:hint="eastAsia"/>
        </w:rPr>
        <w:t>　　第二节 中国水果刀行业产量情况分析及预测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一、水果刀总体产能规模</w:t>
      </w:r>
      <w:r>
        <w:rPr>
          <w:rFonts w:hint="eastAsia"/>
        </w:rPr>
        <w:br/>
      </w:r>
      <w:r>
        <w:rPr>
          <w:rFonts w:hint="eastAsia"/>
        </w:rPr>
        <w:t>　　　　二、水果刀生产区域分布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四、2025-2031年中国水果刀产量预测</w:t>
      </w:r>
      <w:r>
        <w:rPr>
          <w:rFonts w:hint="eastAsia"/>
        </w:rPr>
        <w:br/>
      </w:r>
      <w:r>
        <w:rPr>
          <w:rFonts w:hint="eastAsia"/>
        </w:rPr>
        <w:t>　　第三节 中国水果刀市场需求分析及预测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三、2025-2031年中国水果刀市场需求量预测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2019-2024年中国水果刀行业盈利能力分析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2024-2025年水果刀行业上、下游市场分析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**地区水果刀市场发展分析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**地区水果刀市场发展分析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**地区水果刀市场发展分析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**地区水果刀市场发展分析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2019-2024年中国水果刀进出口分析</w:t>
      </w:r>
      <w:r>
        <w:rPr>
          <w:rFonts w:hint="eastAsia"/>
        </w:rPr>
        <w:br/>
      </w:r>
      <w:r>
        <w:rPr>
          <w:rFonts w:hint="eastAsia"/>
        </w:rPr>
        <w:t>　　第一节 水果刀进口情况分析</w:t>
      </w:r>
      <w:r>
        <w:rPr>
          <w:rFonts w:hint="eastAsia"/>
        </w:rPr>
        <w:br/>
      </w:r>
      <w:r>
        <w:rPr>
          <w:rFonts w:hint="eastAsia"/>
        </w:rPr>
        <w:t>　　第二节 水果刀出口情况分析</w:t>
      </w:r>
      <w:r>
        <w:rPr>
          <w:rFonts w:hint="eastAsia"/>
        </w:rPr>
        <w:br/>
      </w:r>
      <w:r>
        <w:rPr>
          <w:rFonts w:hint="eastAsia"/>
        </w:rPr>
        <w:t>　　第三节 影响水果刀进出口因素分析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2024-2025年水果刀行业企业经营策略研究分析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五、2025年我国水果刀行业发展面临的机遇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水果刀行业投资风险预警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一、水果刀行业市场风险预测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二、水果刀行业政策风险预测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三、水果刀行业经营风险预测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四、水果刀行业技术风险预测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五、水果刀行业竞争风险预测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水果刀投资建议</w:t>
      </w:r>
      <w:r>
        <w:rPr>
          <w:rFonts w:hint="eastAsia"/>
        </w:rPr>
        <w:br/>
      </w:r>
      <w:r>
        <w:rPr>
          <w:rFonts w:hint="eastAsia"/>
        </w:rPr>
        <w:t>　　第一节 2025年水果刀市场前景分析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2025年水果刀发展趋势预测</w:t>
      </w:r>
      <w:r>
        <w:rPr>
          <w:rFonts w:hint="eastAsia"/>
        </w:rPr>
        <w:br/>
      </w:r>
      <w:r>
        <w:rPr>
          <w:rFonts w:hint="eastAsia"/>
        </w:rPr>
        <w:t>　　第三节 水果刀行业投资进入壁垒分析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水果刀行业历程</w:t>
      </w:r>
      <w:r>
        <w:rPr>
          <w:rFonts w:hint="eastAsia"/>
        </w:rPr>
        <w:br/>
      </w:r>
      <w:r>
        <w:rPr>
          <w:rFonts w:hint="eastAsia"/>
        </w:rPr>
        <w:t>　　图表 水果刀行业生命周期</w:t>
      </w:r>
      <w:r>
        <w:rPr>
          <w:rFonts w:hint="eastAsia"/>
        </w:rPr>
        <w:br/>
      </w:r>
      <w:r>
        <w:rPr>
          <w:rFonts w:hint="eastAsia"/>
        </w:rPr>
        <w:t>　　图表 水果刀行业产业链分析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73a0de63a42ef" w:history="1">
        <w:r>
          <w:rPr>
            <w:rStyle w:val="Hyperlink"/>
          </w:rPr>
          <w:t>2025-2031年全球与中国水果刀行业研究及市场前景预测报告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73a0de63a42ef" w:history="1">
        <w:r>
          <w:rPr>
            <w:rStyle w:val="Hyperlink"/>
          </w:rPr>
          <w:t>https://www.20087.com/1/65/ShuiGuoDaoShiChangQianJingFenXi.html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205b3bf1948aa" w:history="1">
      <w:r>
        <w:rPr>
          <w:rStyle w:val="Hyperlink"/>
        </w:rPr>
        <w:t>2025-2031年全球与中国水果刀行业研究及市场前景预测报告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iGuoDaoShiChangQianJingFenXi.html" TargetMode="External" Id="R08e73a0de63a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iGuoDaoShiChangQianJingFenXi.html" TargetMode="External" Id="R88f205b3bf1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2024-05-12T06:41:00Z</dcterms:created>
  <dcterms:modified xsi:type="dcterms:W3CDTF">2024-05-12T07:41:00Z</dcterms:modified>
  <dc:subject>2025-2031年全球与中国水果刀行业研究及市场前景预测报告</dc:subject>
  <dc:title>2025-2031年全球与中国水果刀行业研究及市场前景预测报告</dc:title>
  <cp:keywords>2025-2031年全球与中国水果刀行业研究及市场前景预测报告</cp:keywords>
  <dc:description>2025-2031年全球与中国水果刀行业研究及市场前景预测报告</dc:description>
</cp:coreProperties>
</file>