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fdf2818164da7" w:history="1">
              <w:r>
                <w:rPr>
                  <w:rStyle w:val="Hyperlink"/>
                </w:rPr>
                <w:t>2025-2031年中国玻璃马赛克行业研究与发展前景分析报告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fdf2818164da7" w:history="1">
              <w:r>
                <w:rPr>
                  <w:rStyle w:val="Hyperlink"/>
                </w:rPr>
                <w:t>2025-2031年中国玻璃马赛克行业研究与发展前景分析报告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fdf2818164da7" w:history="1">
                <w:r>
                  <w:rPr>
                    <w:rStyle w:val="Hyperlink"/>
                  </w:rPr>
                  <w:t>https://www.20087.com/1/75/BoLiMaSaiKeShiChangQianJing.html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马赛克作为一种装饰材料，以其丰富的色彩、独特的光泽和良好的耐腐蚀性，在建筑装饰、艺术创作等领域得到广泛应用。随着技术进步，现代玻璃马赛克不仅在材质、工艺上不断创新，如引入数字印刷技术实现个性化图案，还在环保性、耐用性上有所突破，满足了市场对高品质装饰材料的需求。同时，随着消费者审美多样化，玻璃马赛克设计趋向于更加多元化和艺术化。</w:t>
      </w:r>
      <w:r>
        <w:rPr>
          <w:rFonts w:hint="eastAsia"/>
        </w:rPr>
        <w:br/>
      </w:r>
      <w:r>
        <w:rPr>
          <w:rFonts w:hint="eastAsia"/>
        </w:rPr>
        <w:t>　　未来，随着人们生活水平的提高和对居住环境美学追求的提升，玻璃马赛克市场将迎来更多的发展机遇，特别是定制化、高端化产品将更受青睐。环保、可持续性将是行业发展的重要方向，如利用回收玻璃生产马赛克，减少环境负担。技术革新方面，如增强玻璃马赛克的自洁功能、光触媒技术的应用等，将进一步拓宽其应用领域，包括户外景观、游泳池等。同时，结合AR/VR技术的虚拟展示和设计服务，将为消费者提供更便捷、直观的选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fdf2818164da7" w:history="1">
        <w:r>
          <w:rPr>
            <w:rStyle w:val="Hyperlink"/>
          </w:rPr>
          <w:t>2025-2031年中国玻璃马赛克行业研究与发展前景分析报告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玻璃马赛克行业的现状、市场规模、需求变化、产业链动态及区域发展格局，同时聚焦玻璃马赛克竞争态势与重点企业表现。报告通过对玻璃马赛克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玻璃马赛克行业相关概述</w:t>
      </w:r>
      <w:r>
        <w:rPr>
          <w:rFonts w:hint="eastAsia"/>
        </w:rPr>
        <w:br/>
      </w:r>
      <w:r>
        <w:rPr>
          <w:rFonts w:hint="eastAsia"/>
        </w:rPr>
        <w:t>　　　　一、玻璃马赛克行业定义及特点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1、玻璃马赛克行业定义</w:t>
      </w:r>
      <w:r>
        <w:rPr>
          <w:rFonts w:hint="eastAsia"/>
        </w:rPr>
        <w:br/>
      </w:r>
      <w:r>
        <w:rPr>
          <w:rFonts w:hint="eastAsia"/>
        </w:rPr>
        <w:t>　　　　　　2、玻璃马赛克行业特点</w:t>
      </w:r>
      <w:r>
        <w:rPr>
          <w:rFonts w:hint="eastAsia"/>
        </w:rPr>
        <w:br/>
      </w:r>
      <w:r>
        <w:rPr>
          <w:rFonts w:hint="eastAsia"/>
        </w:rPr>
        <w:t>　　　　二、玻璃马赛克行业经营模式分析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1、玻璃马赛克生产模式</w:t>
      </w:r>
      <w:r>
        <w:rPr>
          <w:rFonts w:hint="eastAsia"/>
        </w:rPr>
        <w:br/>
      </w:r>
      <w:r>
        <w:rPr>
          <w:rFonts w:hint="eastAsia"/>
        </w:rPr>
        <w:t>　　　　　　2、玻璃马赛克采购模式</w:t>
      </w:r>
      <w:r>
        <w:rPr>
          <w:rFonts w:hint="eastAsia"/>
        </w:rPr>
        <w:br/>
      </w:r>
      <w:r>
        <w:rPr>
          <w:rFonts w:hint="eastAsia"/>
        </w:rPr>
        <w:t>　　　　　　3、玻璃马赛克销售模式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2024-2025年全球玻璃马赛克行业市场运行形势分析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2024-2025年全球玻璃马赛克行业发展概况</w:t>
      </w:r>
      <w:r>
        <w:rPr>
          <w:rFonts w:hint="eastAsia"/>
        </w:rPr>
        <w:br/>
      </w:r>
      <w:r>
        <w:rPr>
          <w:rFonts w:hint="eastAsia"/>
        </w:rPr>
        <w:t>　　第二节 全球玻璃马赛克行业发展走势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一、全球玻璃马赛克行业市场分布情况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二、全球玻璃马赛克行业发展趋势分析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全球玻璃马赛克行业重点国家和区域分析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2024-2025年中国玻璃马赛克行业发展环境分析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玻璃马赛克政策环境分析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玻璃马赛克技术环境分析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2024-2025年玻璃马赛克行业技术发展现状及趋势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当前我国玻璃马赛克技术发展现状</w:t>
      </w:r>
      <w:r>
        <w:rPr>
          <w:rFonts w:hint="eastAsia"/>
        </w:rPr>
        <w:br/>
      </w:r>
      <w:r>
        <w:rPr>
          <w:rFonts w:hint="eastAsia"/>
        </w:rPr>
        <w:t>　　第二节 中外玻璃马赛克技术差距及产生差距的主要原因分析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提高我国玻璃马赛克技术的对策</w:t>
      </w:r>
      <w:r>
        <w:rPr>
          <w:rFonts w:hint="eastAsia"/>
        </w:rPr>
        <w:br/>
      </w:r>
      <w:r>
        <w:rPr>
          <w:rFonts w:hint="eastAsia"/>
        </w:rPr>
        <w:t>　　第四节 我国玻璃马赛克研发、设计发展趋势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2024-2025年中国玻璃马赛克行业市场供需状况分析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中国玻璃马赛克行业市场规模情况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中国玻璃马赛克行业盈利情况分析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中国玻璃马赛克行业市场需求状况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一、2019-2024年玻璃马赛克行业市场需求情况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二、玻璃马赛克行业市场需求特点分析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三、2025-2031年玻璃马赛克行业市场需求预测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中国玻璃马赛克行业市场供给状况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一、2019-2024年玻璃马赛克行业市场供给情况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二、玻璃马赛克行业市场供给特点分析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三、2025-2031年玻璃马赛克行业市场供给预测</w:t>
      </w:r>
      <w:r>
        <w:rPr>
          <w:rFonts w:hint="eastAsia"/>
        </w:rPr>
        <w:br/>
      </w:r>
      <w:r>
        <w:rPr>
          <w:rFonts w:hint="eastAsia"/>
        </w:rPr>
        <w:t>　　第五节 玻璃马赛克行业市场供需平衡状况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中国玻璃马赛克行业进出口情况分析预测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2019-2024年中国玻璃马赛克行业进出口情况分析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一、2019-2024年中国玻璃马赛克行业进口分析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二、2019-2024年中国玻璃马赛克行业出口分析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2025-2031年中国玻璃马赛克行业进出口情况预测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一、2025-2031年中国玻璃马赛克行业进口预测分析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二、2025-2031年中国玻璃马赛克行业出口预测分析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影响玻璃马赛克行业进出口变化的主要原因分析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2019-2024年中国玻璃马赛克行业重点地区调研分析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一、中国玻璃马赛克行业重点区域市场结构调研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二、**地区玻璃马赛克市场调研分析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三、**地区玻璃马赛克市场调研分析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四、**地区玻璃马赛克市场调研分析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五、**地区玻璃马赛克市场调研分析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六、**地区玻璃马赛克市场调研分析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玻璃马赛克行业细分产品市场调研分析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中国玻璃马赛克行业市场行情分析预测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玻璃马赛克价格影响因素分析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2019-2024年中国玻璃马赛克市场价格趋向分析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2025-2031年中国玻璃马赛克市场价格趋向预测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玻璃马赛克行业上、下游市场分析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玻璃马赛克行业上游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玻璃马赛克行业下游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玻璃马赛克行业竞争格局分析</w:t>
      </w:r>
      <w:r>
        <w:rPr>
          <w:rFonts w:hint="eastAsia"/>
        </w:rPr>
        <w:br/>
      </w:r>
      <w:r>
        <w:rPr>
          <w:rFonts w:hint="eastAsia"/>
        </w:rPr>
        <w:t>　　第一节 玻璃马赛克行业集中度分析</w:t>
      </w:r>
      <w:r>
        <w:rPr>
          <w:rFonts w:hint="eastAsia"/>
        </w:rPr>
        <w:br/>
      </w:r>
      <w:r>
        <w:rPr>
          <w:rFonts w:hint="eastAsia"/>
        </w:rPr>
        <w:t>　　　　一、玻璃马赛克市场集中度分析</w:t>
      </w:r>
      <w:r>
        <w:rPr>
          <w:rFonts w:hint="eastAsia"/>
        </w:rPr>
        <w:br/>
      </w:r>
      <w:r>
        <w:rPr>
          <w:rFonts w:hint="eastAsia"/>
        </w:rPr>
        <w:t>　　　　二、玻璃马赛克企业集中度分析</w:t>
      </w:r>
      <w:r>
        <w:rPr>
          <w:rFonts w:hint="eastAsia"/>
        </w:rPr>
        <w:br/>
      </w:r>
      <w:r>
        <w:rPr>
          <w:rFonts w:hint="eastAsia"/>
        </w:rPr>
        <w:t>　　　　三、玻璃马赛克区域集中度分析</w:t>
      </w:r>
      <w:r>
        <w:rPr>
          <w:rFonts w:hint="eastAsia"/>
        </w:rPr>
        <w:br/>
      </w:r>
      <w:r>
        <w:rPr>
          <w:rFonts w:hint="eastAsia"/>
        </w:rPr>
        <w:t>　　第二节 玻璃马赛克行业竞争格局分析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一、2025年玻璃马赛克行业竞争分析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二、2025年中外玻璃马赛克产品竞争分析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三、2019-2024年中国玻璃马赛克市场竞争分析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四、2025-2031年国内主要玻璃马赛克企业动向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玻璃马赛克行业重点企业发展调研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玻璃马赛克重点企业（一）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玻璃马赛克重点企业（二）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玻璃马赛克重点企业（三）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玻璃马赛克重点企业（四）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玻璃马赛克重点企业（五）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玻璃马赛克重点企业（六）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2024-2025年玻璃马赛克企业发展策略分析</w:t>
      </w:r>
      <w:r>
        <w:rPr>
          <w:rFonts w:hint="eastAsia"/>
        </w:rPr>
        <w:br/>
      </w:r>
      <w:r>
        <w:rPr>
          <w:rFonts w:hint="eastAsia"/>
        </w:rPr>
        <w:t>　　第一节 玻璃马赛克市场策略分析</w:t>
      </w:r>
      <w:r>
        <w:rPr>
          <w:rFonts w:hint="eastAsia"/>
        </w:rPr>
        <w:br/>
      </w:r>
      <w:r>
        <w:rPr>
          <w:rFonts w:hint="eastAsia"/>
        </w:rPr>
        <w:t>　　　　一、玻璃马赛克价格策略分析</w:t>
      </w:r>
      <w:r>
        <w:rPr>
          <w:rFonts w:hint="eastAsia"/>
        </w:rPr>
        <w:br/>
      </w:r>
      <w:r>
        <w:rPr>
          <w:rFonts w:hint="eastAsia"/>
        </w:rPr>
        <w:t>　　　　二、玻璃马赛克渠道策略分析</w:t>
      </w:r>
      <w:r>
        <w:rPr>
          <w:rFonts w:hint="eastAsia"/>
        </w:rPr>
        <w:br/>
      </w:r>
      <w:r>
        <w:rPr>
          <w:rFonts w:hint="eastAsia"/>
        </w:rPr>
        <w:t>　　第二节 玻璃马赛克销售策略分析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提高玻璃马赛克企业竞争力的策略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一、提高中国玻璃马赛克企业核心竞争力的对策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二、玻璃马赛克企业提升竞争力的主要方向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三、影响玻璃马赛克企业核心竞争力的因素及提升途径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四、提高玻璃马赛克企业竞争力的策略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对我国玻璃马赛克品牌的战略思考</w:t>
      </w:r>
      <w:r>
        <w:rPr>
          <w:rFonts w:hint="eastAsia"/>
        </w:rPr>
        <w:br/>
      </w:r>
      <w:r>
        <w:rPr>
          <w:rFonts w:hint="eastAsia"/>
        </w:rPr>
        <w:t>　　　　一、玻璃马赛克实施品牌战略的意义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二、玻璃马赛克企业品牌的现状分析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三、我国玻璃马赛克企业的品牌战略</w:t>
      </w:r>
      <w:r>
        <w:rPr>
          <w:rFonts w:hint="eastAsia"/>
        </w:rPr>
        <w:br/>
      </w:r>
      <w:r>
        <w:rPr>
          <w:rFonts w:hint="eastAsia"/>
        </w:rPr>
        <w:t>　　　　四、玻璃马赛克品牌战略管理的策略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2024-2025年中国玻璃马赛克行业营销策略分析</w:t>
      </w:r>
      <w:r>
        <w:rPr>
          <w:rFonts w:hint="eastAsia"/>
        </w:rPr>
        <w:br/>
      </w:r>
      <w:r>
        <w:rPr>
          <w:rFonts w:hint="eastAsia"/>
        </w:rPr>
        <w:t>　　第一节 玻璃马赛克市场推广策略研究分析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一、做好玻璃马赛克产品导入</w:t>
      </w:r>
      <w:r>
        <w:rPr>
          <w:rFonts w:hint="eastAsia"/>
        </w:rPr>
        <w:br/>
      </w:r>
      <w:r>
        <w:rPr>
          <w:rFonts w:hint="eastAsia"/>
        </w:rPr>
        <w:t>　　　　二、做好玻璃马赛克产品组合和产品线决策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三、玻璃马赛克行业城市市场推广策略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玻璃马赛克行业渠道营销研究分析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一、玻璃马赛克行业营销环境分析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二、玻璃马赛克行业现存的营销渠道分析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三、玻璃马赛克行业终端市场营销管理策略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玻璃马赛克行业营销战略研究分析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一、中国玻璃马赛克行业有效整合营销策略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二、建立玻璃马赛克行业厂商的双嬴模式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2025-2031年中国玻璃马赛克行业前景与风险预测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2025年玻璃马赛克市场前景分析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2025年玻璃马赛克发展趋势预测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2025-2031年中国玻璃马赛克行业投资特性分析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一、2025-2031年中国玻璃马赛克行业进入壁垒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二、2025-2031年中国玻璃马赛克行业盈利模式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三、2025-2031年中国玻璃马赛克行业盈利因素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2025-2031年中国玻璃马赛克行业投资机会分析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一、2025-2031年中国玻璃马赛克细分市场投资机会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二、2025-2031年中国玻璃马赛克行业区域市场投资潜力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2025-2031年中国玻璃马赛克行业投资风险分析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一、2025-2031年中国玻璃马赛克行业市场竞争风险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二、2025-2031年中国玻璃马赛克行业技术风险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三、2025-2031年中国玻璃马赛克行业政策风险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四、2025-2031年中国玻璃马赛克行业进入退出风险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2025-2031年中国玻璃马赛克行业盈利模式与投资策略分析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国外玻璃马赛克行业投资现状及经营模式分析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一、境外玻璃马赛克行业成长情况调查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中国玻璃马赛克行业商业模式探讨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中国玻璃马赛克行业投资国际化发展战略分析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中国玻璃马赛克行业投资策略分析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中国玻璃马赛克行业资本运作战略选择方案研究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[.中.智.林.]中国玻璃马赛克行业多元化经营战略的可行性分析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玻璃马赛克行业历程</w:t>
      </w:r>
      <w:r>
        <w:rPr>
          <w:rFonts w:hint="eastAsia"/>
        </w:rPr>
        <w:br/>
      </w:r>
      <w:r>
        <w:rPr>
          <w:rFonts w:hint="eastAsia"/>
        </w:rPr>
        <w:t>　　图表 玻璃马赛克行业生命周期</w:t>
      </w:r>
      <w:r>
        <w:rPr>
          <w:rFonts w:hint="eastAsia"/>
        </w:rPr>
        <w:br/>
      </w:r>
      <w:r>
        <w:rPr>
          <w:rFonts w:hint="eastAsia"/>
        </w:rPr>
        <w:t>　　图表 玻璃马赛克行业产业链分析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2019-2024年中国玻璃马赛克行业市场规模及增长情况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2019-2024年玻璃马赛克行业市场容量分析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2019-2024年中国玻璃马赛克行业产能统计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2019-2024年中国玻璃马赛克行业产量及增长趋势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2019-2024年中国玻璃马赛克市场需求量及增速统计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2025年中国玻璃马赛克行业需求领域分布格局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2019-2024年中国玻璃马赛克行业销售收入分析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2019-2024年中国玻璃马赛克行业盈利情况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2019-2024年中国玻璃马赛克行业利润总额统计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2019-2024年中国玻璃马赛克进口数量分析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2019-2024年中国玻璃马赛克进口金额分析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2019-2024年中国玻璃马赛克出口数量分析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2019-2024年中国玻璃马赛克出口金额分析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2025年中国玻璃马赛克进口国家及地区分析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2025年中国玻璃马赛克出口国家及地区分析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2019-2024年中国玻璃马赛克行业企业数量情况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2019-2024年中国玻璃马赛克行业企业平均规模情况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**地区玻璃马赛克行业市场需求情况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**地区玻璃马赛克行业市场需求情况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**地区玻璃马赛克行业市场需求情况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**地区玻璃马赛克行业市场需求情况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玻璃马赛克重点企业（三）成长能力情况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2025-2031年中国玻璃马赛克行业产能预测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2025-2031年中国玻璃马赛克行业市场容量预测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2025-2031年中国玻璃马赛克行业发展趋势预测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fdf2818164da7" w:history="1">
        <w:r>
          <w:rPr>
            <w:rStyle w:val="Hyperlink"/>
          </w:rPr>
          <w:t>2025-2031年中国玻璃马赛克行业研究与发展前景分析报告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fdf2818164da7" w:history="1">
        <w:r>
          <w:rPr>
            <w:rStyle w:val="Hyperlink"/>
          </w:rPr>
          <w:t>https://www.20087.com/1/75/BoLiMaSaiKeShiChangQianJing.html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热点：贴马赛克人工费多少钱一平方、玻璃马赛克效果图、马赛克用什么粘贴最好、玻璃马赛克图片、马赛克去除工具、玻璃马赛克规格、玻璃马赛克用什么窑炉最好、玻璃马赛克拼贴、p图玻璃马赛克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7dd932e504646" w:history="1">
      <w:r>
        <w:rPr>
          <w:rStyle w:val="Hyperlink"/>
        </w:rPr>
        <w:t>2025-2031年中国玻璃马赛克行业研究与发展前景分析报告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oLiMaSaiKeShiChangQianJing.html" TargetMode="External" Id="Rdedfdf281816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oLiMaSaiKeShiChangQianJing.html" TargetMode="External" Id="R1147dd932e50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2025-01-24T07:02:00Z</dcterms:created>
  <dcterms:modified xsi:type="dcterms:W3CDTF">2025-01-24T08:02:00Z</dcterms:modified>
  <dc:subject>2025-2031年中国玻璃马赛克行业研究与发展前景分析报告</dc:subject>
  <dc:title>2025-2031年中国玻璃马赛克行业研究与发展前景分析报告</dc:title>
  <cp:keywords>2025-2031年中国玻璃马赛克行业研究与发展前景分析报告</cp:keywords>
  <dc:description>2025-2031年中国玻璃马赛克行业研究与发展前景分析报告</dc:description>
</cp:coreProperties>
</file>