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fa19243704d29" w:history="1">
              <w:r>
                <w:rPr>
                  <w:rStyle w:val="Hyperlink"/>
                </w:rPr>
                <w:t>2025-2031年中国空气清新剂市场深度调研与发展趋势报告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fa19243704d29" w:history="1">
              <w:r>
                <w:rPr>
                  <w:rStyle w:val="Hyperlink"/>
                </w:rPr>
                <w:t>2025-2031年中国空气清新剂市场深度调研与发展趋势报告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fa19243704d29" w:history="1">
                <w:r>
                  <w:rPr>
                    <w:rStyle w:val="Hyperlink"/>
                  </w:rPr>
                  <w:t>https://www.20087.com/1/65/KongQiQingXinJiHangYeFaZhanQuShi.html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广泛应用于家庭、办公室和公共场所，以改善空气质量、去除异味。近年来，随着消费者对健康和环保意识的提高，天然成分和低VOC的空气清新剂产品受到青睐。同时，香薰机和智能扩散器的普及，使得空气清新剂的使用更加便捷和个性化。</w:t>
      </w:r>
      <w:r>
        <w:rPr>
          <w:rFonts w:hint="eastAsia"/>
        </w:rPr>
        <w:br/>
      </w:r>
      <w:r>
        <w:rPr>
          <w:rFonts w:hint="eastAsia"/>
        </w:rPr>
        <w:t>　　未来，空气清新剂将更加注重健康效益和科技融合。通过植物精油和负离子技术，开发具有镇静、提神等健康功效的产品，满足消费者对身心健康的追求。同时，智能家居系统的集成，如与语音助手和环境传感器联动，将实现空气清新剂的智能控制和按需释放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fa19243704d29" w:history="1">
        <w:r>
          <w:rPr>
            <w:rStyle w:val="Hyperlink"/>
          </w:rPr>
          <w:t>2025-2031年中国空气清新剂市场深度调研与发展趋势报告</w:t>
        </w:r>
      </w:hyperlink>
      <w:r>
        <w:rPr>
          <w:rFonts w:hint="eastAsia"/>
        </w:rPr>
        <w:t>》基于详实数据，从市场规模、需求变化及价格动态等维度，全面解析了空气清新剂行业的现状与发展趋势，并对空气清新剂产业链各环节进行了系统性探讨。报告科学预测了空气清新剂行业未来发展方向，重点分析了空气清新剂技术现状及创新路径，同时聚焦空气清新剂重点企业的经营表现，评估了市场竞争格局、品牌影响力及市场集中度。通过对细分市场的深入研究及SWOT分析，报告揭示了空气清新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空气清新剂基本概况</w:t>
      </w:r>
      <w:r>
        <w:rPr>
          <w:rFonts w:hint="eastAsia"/>
        </w:rPr>
        <w:br/>
      </w:r>
      <w:r>
        <w:rPr>
          <w:rFonts w:hint="eastAsia"/>
        </w:rPr>
        <w:t>　　1.1 空气清新剂的定义及分类</w:t>
      </w:r>
      <w:r>
        <w:rPr>
          <w:rFonts w:hint="eastAsia"/>
        </w:rPr>
        <w:br/>
      </w:r>
      <w:r>
        <w:rPr>
          <w:rFonts w:hint="eastAsia"/>
        </w:rPr>
        <w:t>　　　　1.1.1 空气清新剂的定义</w:t>
      </w:r>
      <w:r>
        <w:rPr>
          <w:rFonts w:hint="eastAsia"/>
        </w:rPr>
        <w:br/>
      </w:r>
      <w:r>
        <w:rPr>
          <w:rFonts w:hint="eastAsia"/>
        </w:rPr>
        <w:t>　　　　1.1.2 空气清新剂的分类</w:t>
      </w:r>
      <w:r>
        <w:rPr>
          <w:rFonts w:hint="eastAsia"/>
        </w:rPr>
        <w:br/>
      </w:r>
      <w:r>
        <w:rPr>
          <w:rFonts w:hint="eastAsia"/>
        </w:rPr>
        <w:t>　　　　空气清新剂是在20世纪开始应用于环境卫生领域的一种化工产品，可分为：</w:t>
      </w:r>
      <w:r>
        <w:rPr>
          <w:rFonts w:hint="eastAsia"/>
        </w:rPr>
        <w:br/>
      </w:r>
      <w:r>
        <w:rPr>
          <w:rFonts w:hint="eastAsia"/>
        </w:rPr>
        <w:t>　　　　1.1.3 空气清新剂的组成</w:t>
      </w:r>
      <w:r>
        <w:rPr>
          <w:rFonts w:hint="eastAsia"/>
        </w:rPr>
        <w:br/>
      </w:r>
      <w:r>
        <w:rPr>
          <w:rFonts w:hint="eastAsia"/>
        </w:rPr>
        <w:t>　　1.2 空气清新剂的优缺点</w:t>
      </w:r>
      <w:r>
        <w:rPr>
          <w:rFonts w:hint="eastAsia"/>
        </w:rPr>
        <w:br/>
      </w:r>
      <w:r>
        <w:rPr>
          <w:rFonts w:hint="eastAsia"/>
        </w:rPr>
        <w:t>　　　　1.2.1 空气清新剂的优点</w:t>
      </w:r>
      <w:r>
        <w:rPr>
          <w:rFonts w:hint="eastAsia"/>
        </w:rPr>
        <w:br/>
      </w:r>
      <w:r>
        <w:rPr>
          <w:rFonts w:hint="eastAsia"/>
        </w:rPr>
        <w:t>　　　　1.2.2 空气清新剂的缺陷</w:t>
      </w:r>
      <w:r>
        <w:rPr>
          <w:rFonts w:hint="eastAsia"/>
        </w:rPr>
        <w:br/>
      </w:r>
      <w:r>
        <w:rPr>
          <w:rFonts w:hint="eastAsia"/>
        </w:rPr>
        <w:t>　　1.3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1.3.1 空气清新和除臭</w:t>
      </w:r>
      <w:r>
        <w:rPr>
          <w:rFonts w:hint="eastAsia"/>
        </w:rPr>
        <w:br/>
      </w:r>
      <w:r>
        <w:rPr>
          <w:rFonts w:hint="eastAsia"/>
        </w:rPr>
        <w:t>　　　　1.3.2 空气清新剂与杀菌</w:t>
      </w:r>
      <w:r>
        <w:rPr>
          <w:rFonts w:hint="eastAsia"/>
        </w:rPr>
        <w:br/>
      </w:r>
      <w:r>
        <w:rPr>
          <w:rFonts w:hint="eastAsia"/>
        </w:rPr>
        <w:t>　　　　1.3.3 挥发性有机物与使用空气清新剂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2025年空气清新剂发展环境分析</w:t>
      </w:r>
      <w:r>
        <w:rPr>
          <w:rFonts w:hint="eastAsia"/>
        </w:rPr>
        <w:br/>
      </w:r>
      <w:r>
        <w:rPr>
          <w:rFonts w:hint="eastAsia"/>
        </w:rPr>
        <w:t>　　2.1 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2025年中国经济情况和分析</w:t>
      </w:r>
      <w:r>
        <w:rPr>
          <w:rFonts w:hint="eastAsia"/>
        </w:rPr>
        <w:br/>
      </w:r>
      <w:r>
        <w:rPr>
          <w:rFonts w:hint="eastAsia"/>
        </w:rPr>
        <w:t>　　　　2.1.2 2025年经济运行分析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2025年中国经济发展趋势分析</w:t>
      </w:r>
      <w:r>
        <w:rPr>
          <w:rFonts w:hint="eastAsia"/>
        </w:rPr>
        <w:br/>
      </w:r>
      <w:r>
        <w:rPr>
          <w:rFonts w:hint="eastAsia"/>
        </w:rPr>
        <w:t>　　2.2 中国化工行业发展环境分析</w:t>
      </w:r>
      <w:r>
        <w:rPr>
          <w:rFonts w:hint="eastAsia"/>
        </w:rPr>
        <w:br/>
      </w:r>
      <w:r>
        <w:rPr>
          <w:rFonts w:hint="eastAsia"/>
        </w:rPr>
        <w:t>　　　　2.2.1 2025年中国化工行业运行分析</w:t>
      </w:r>
      <w:r>
        <w:rPr>
          <w:rFonts w:hint="eastAsia"/>
        </w:rPr>
        <w:br/>
      </w:r>
      <w:r>
        <w:rPr>
          <w:rFonts w:hint="eastAsia"/>
        </w:rPr>
        <w:t>　　　　2.2.2 “十四五”中国化工产业发展趋势</w:t>
      </w:r>
      <w:r>
        <w:rPr>
          <w:rFonts w:hint="eastAsia"/>
        </w:rPr>
        <w:br/>
      </w:r>
      <w:r>
        <w:rPr>
          <w:rFonts w:hint="eastAsia"/>
        </w:rPr>
        <w:t>　　　　2.2.3 “十四五”中国精细化工业展望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中国空气清新剂市场发展现状</w:t>
      </w:r>
      <w:r>
        <w:rPr>
          <w:rFonts w:hint="eastAsia"/>
        </w:rPr>
        <w:br/>
      </w:r>
      <w:r>
        <w:rPr>
          <w:rFonts w:hint="eastAsia"/>
        </w:rPr>
        <w:t>　　3.1 空气清新剂的发展现状分析</w:t>
      </w:r>
      <w:r>
        <w:rPr>
          <w:rFonts w:hint="eastAsia"/>
        </w:rPr>
        <w:br/>
      </w:r>
      <w:r>
        <w:rPr>
          <w:rFonts w:hint="eastAsia"/>
        </w:rPr>
        <w:t>　　3.2 2020-2025年中国空气清新剂市场规模分析</w:t>
      </w:r>
      <w:r>
        <w:rPr>
          <w:rFonts w:hint="eastAsia"/>
        </w:rPr>
        <w:br/>
      </w:r>
      <w:r>
        <w:rPr>
          <w:rFonts w:hint="eastAsia"/>
        </w:rPr>
        <w:t>　　　　3.2.1 2020-2025年中国空气清新剂市场规模统计</w:t>
      </w:r>
      <w:r>
        <w:rPr>
          <w:rFonts w:hint="eastAsia"/>
        </w:rPr>
        <w:br/>
      </w:r>
      <w:r>
        <w:rPr>
          <w:rFonts w:hint="eastAsia"/>
        </w:rPr>
        <w:t>　　　　3.2.2 2020-2025年中国空气清新剂市场容量统计</w:t>
      </w:r>
      <w:r>
        <w:rPr>
          <w:rFonts w:hint="eastAsia"/>
        </w:rPr>
        <w:br/>
      </w:r>
      <w:r>
        <w:rPr>
          <w:rFonts w:hint="eastAsia"/>
        </w:rPr>
        <w:t>　　3.3 2025年中国空气清新剂细分结构分析</w:t>
      </w:r>
      <w:r>
        <w:rPr>
          <w:rFonts w:hint="eastAsia"/>
        </w:rPr>
        <w:br/>
      </w:r>
      <w:r>
        <w:rPr>
          <w:rFonts w:hint="eastAsia"/>
        </w:rPr>
        <w:t>　　3.4 2025年中国空气清新剂销售渠道分析</w:t>
      </w:r>
      <w:r>
        <w:rPr>
          <w:rFonts w:hint="eastAsia"/>
        </w:rPr>
        <w:br/>
      </w:r>
      <w:r>
        <w:rPr>
          <w:rFonts w:hint="eastAsia"/>
        </w:rPr>
        <w:t>　　3.5 结冷胶在空气清新剂中的应用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中国空气清新剂市场竞争分析</w:t>
      </w:r>
      <w:r>
        <w:rPr>
          <w:rFonts w:hint="eastAsia"/>
        </w:rPr>
        <w:br/>
      </w:r>
      <w:r>
        <w:rPr>
          <w:rFonts w:hint="eastAsia"/>
        </w:rPr>
        <w:t>　　4.1 2025年中国空气清新剂市场竞争基本情况</w:t>
      </w:r>
      <w:r>
        <w:rPr>
          <w:rFonts w:hint="eastAsia"/>
        </w:rPr>
        <w:br/>
      </w:r>
      <w:r>
        <w:rPr>
          <w:rFonts w:hint="eastAsia"/>
        </w:rPr>
        <w:t>　　4.2 2025年中国空气清新剂市场五力竞争分析</w:t>
      </w:r>
      <w:r>
        <w:rPr>
          <w:rFonts w:hint="eastAsia"/>
        </w:rPr>
        <w:br/>
      </w:r>
      <w:r>
        <w:rPr>
          <w:rFonts w:hint="eastAsia"/>
        </w:rPr>
        <w:t>　　　　4.2.1 行业内购买者分析</w:t>
      </w:r>
      <w:r>
        <w:rPr>
          <w:rFonts w:hint="eastAsia"/>
        </w:rPr>
        <w:br/>
      </w:r>
      <w:r>
        <w:rPr>
          <w:rFonts w:hint="eastAsia"/>
        </w:rPr>
        <w:t>　　　　4.2.2 供应商的能力分析</w:t>
      </w:r>
      <w:r>
        <w:rPr>
          <w:rFonts w:hint="eastAsia"/>
        </w:rPr>
        <w:br/>
      </w:r>
      <w:r>
        <w:rPr>
          <w:rFonts w:hint="eastAsia"/>
        </w:rPr>
        <w:t>　　　　4.2.3 新进入者分析</w:t>
      </w:r>
      <w:r>
        <w:rPr>
          <w:rFonts w:hint="eastAsia"/>
        </w:rPr>
        <w:br/>
      </w:r>
      <w:r>
        <w:rPr>
          <w:rFonts w:hint="eastAsia"/>
        </w:rPr>
        <w:t>　　　　4.2.4 替代品分析</w:t>
      </w:r>
      <w:r>
        <w:rPr>
          <w:rFonts w:hint="eastAsia"/>
        </w:rPr>
        <w:br/>
      </w:r>
      <w:r>
        <w:rPr>
          <w:rFonts w:hint="eastAsia"/>
        </w:rPr>
        <w:t>　　　　4.2.5 现有竞争者分析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中国空气清新剂主要竞争企业分析</w:t>
      </w:r>
      <w:r>
        <w:rPr>
          <w:rFonts w:hint="eastAsia"/>
        </w:rPr>
        <w:br/>
      </w:r>
      <w:r>
        <w:rPr>
          <w:rFonts w:hint="eastAsia"/>
        </w:rPr>
        <w:t>　　5.1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企业偿债能力分析</w:t>
      </w:r>
      <w:r>
        <w:rPr>
          <w:rFonts w:hint="eastAsia"/>
        </w:rPr>
        <w:br/>
      </w:r>
      <w:r>
        <w:rPr>
          <w:rFonts w:hint="eastAsia"/>
        </w:rPr>
        <w:t>　　　　5.1.3 企业盈利能力分析</w:t>
      </w:r>
      <w:r>
        <w:rPr>
          <w:rFonts w:hint="eastAsia"/>
        </w:rPr>
        <w:br/>
      </w:r>
      <w:r>
        <w:rPr>
          <w:rFonts w:hint="eastAsia"/>
        </w:rPr>
        <w:t>　　　　5.1.4 企业成本费用分析</w:t>
      </w:r>
      <w:r>
        <w:rPr>
          <w:rFonts w:hint="eastAsia"/>
        </w:rPr>
        <w:br/>
      </w:r>
      <w:r>
        <w:rPr>
          <w:rFonts w:hint="eastAsia"/>
        </w:rPr>
        <w:t>　　5.2 广东省雅嘉实业集团有限公司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企业偿债能力分析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企业成本费用分析</w:t>
      </w:r>
      <w:r>
        <w:rPr>
          <w:rFonts w:hint="eastAsia"/>
        </w:rPr>
        <w:br/>
      </w:r>
      <w:r>
        <w:rPr>
          <w:rFonts w:hint="eastAsia"/>
        </w:rPr>
        <w:t>　　5.3 上海庄臣有限公司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企业偿债能力分析</w:t>
      </w:r>
      <w:r>
        <w:rPr>
          <w:rFonts w:hint="eastAsia"/>
        </w:rPr>
        <w:br/>
      </w:r>
      <w:r>
        <w:rPr>
          <w:rFonts w:hint="eastAsia"/>
        </w:rPr>
        <w:t>　　　　5.3.3 企业盈利能力分析</w:t>
      </w:r>
      <w:r>
        <w:rPr>
          <w:rFonts w:hint="eastAsia"/>
        </w:rPr>
        <w:br/>
      </w:r>
      <w:r>
        <w:rPr>
          <w:rFonts w:hint="eastAsia"/>
        </w:rPr>
        <w:t>　　　　5.3.4 企业成本费用分析</w:t>
      </w:r>
      <w:r>
        <w:rPr>
          <w:rFonts w:hint="eastAsia"/>
        </w:rPr>
        <w:br/>
      </w:r>
      <w:r>
        <w:rPr>
          <w:rFonts w:hint="eastAsia"/>
        </w:rPr>
        <w:t>　　5.4 中山市凯达精细化工股份有限公司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企业偿债能力分析</w:t>
      </w:r>
      <w:r>
        <w:rPr>
          <w:rFonts w:hint="eastAsia"/>
        </w:rPr>
        <w:br/>
      </w:r>
      <w:r>
        <w:rPr>
          <w:rFonts w:hint="eastAsia"/>
        </w:rPr>
        <w:t>　　　　5.4.3 企业盈利能力分析</w:t>
      </w:r>
      <w:r>
        <w:rPr>
          <w:rFonts w:hint="eastAsia"/>
        </w:rPr>
        <w:br/>
      </w:r>
      <w:r>
        <w:rPr>
          <w:rFonts w:hint="eastAsia"/>
        </w:rPr>
        <w:t>　　　　5.4.4 企业成本费用分析</w:t>
      </w:r>
      <w:r>
        <w:rPr>
          <w:rFonts w:hint="eastAsia"/>
        </w:rPr>
        <w:br/>
      </w:r>
      <w:r>
        <w:rPr>
          <w:rFonts w:hint="eastAsia"/>
        </w:rPr>
        <w:t>　　5.5 江苏同大气雾剂股份有限公司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企业偿债能力分析</w:t>
      </w:r>
      <w:r>
        <w:rPr>
          <w:rFonts w:hint="eastAsia"/>
        </w:rPr>
        <w:br/>
      </w:r>
      <w:r>
        <w:rPr>
          <w:rFonts w:hint="eastAsia"/>
        </w:rPr>
        <w:t>　　　　5.5.3 企业盈利能力分析</w:t>
      </w:r>
      <w:r>
        <w:rPr>
          <w:rFonts w:hint="eastAsia"/>
        </w:rPr>
        <w:br/>
      </w:r>
      <w:r>
        <w:rPr>
          <w:rFonts w:hint="eastAsia"/>
        </w:rPr>
        <w:t>　　　　5.5.4 企业成本费用分析</w:t>
      </w:r>
      <w:r>
        <w:rPr>
          <w:rFonts w:hint="eastAsia"/>
        </w:rPr>
        <w:br/>
      </w:r>
      <w:r>
        <w:rPr>
          <w:rFonts w:hint="eastAsia"/>
        </w:rPr>
        <w:t>　　5.6 上海小林日化有限公司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企业偿债能力分析</w:t>
      </w:r>
      <w:r>
        <w:rPr>
          <w:rFonts w:hint="eastAsia"/>
        </w:rPr>
        <w:br/>
      </w:r>
      <w:r>
        <w:rPr>
          <w:rFonts w:hint="eastAsia"/>
        </w:rPr>
        <w:t>　　　　5.6.3 企业盈利能力分析</w:t>
      </w:r>
      <w:r>
        <w:rPr>
          <w:rFonts w:hint="eastAsia"/>
        </w:rPr>
        <w:br/>
      </w:r>
      <w:r>
        <w:rPr>
          <w:rFonts w:hint="eastAsia"/>
        </w:rPr>
        <w:t>　　　　5.6.4 企业成本费用分析</w:t>
      </w:r>
      <w:r>
        <w:rPr>
          <w:rFonts w:hint="eastAsia"/>
        </w:rPr>
        <w:br/>
      </w:r>
      <w:r>
        <w:rPr>
          <w:rFonts w:hint="eastAsia"/>
        </w:rPr>
        <w:t>　　5.7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企业偿债能力分析</w:t>
      </w:r>
      <w:r>
        <w:rPr>
          <w:rFonts w:hint="eastAsia"/>
        </w:rPr>
        <w:br/>
      </w:r>
      <w:r>
        <w:rPr>
          <w:rFonts w:hint="eastAsia"/>
        </w:rPr>
        <w:t>　　　　5.7.3 企业盈利能力分析</w:t>
      </w:r>
      <w:r>
        <w:rPr>
          <w:rFonts w:hint="eastAsia"/>
        </w:rPr>
        <w:br/>
      </w:r>
      <w:r>
        <w:rPr>
          <w:rFonts w:hint="eastAsia"/>
        </w:rPr>
        <w:t>　　　　5.7.4 企业成本费用分析</w:t>
      </w:r>
      <w:r>
        <w:rPr>
          <w:rFonts w:hint="eastAsia"/>
        </w:rPr>
        <w:br/>
      </w:r>
      <w:r>
        <w:rPr>
          <w:rFonts w:hint="eastAsia"/>
        </w:rPr>
        <w:t>　　5.8 河北康达有限公司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企业偿债能力分析</w:t>
      </w:r>
      <w:r>
        <w:rPr>
          <w:rFonts w:hint="eastAsia"/>
        </w:rPr>
        <w:br/>
      </w:r>
      <w:r>
        <w:rPr>
          <w:rFonts w:hint="eastAsia"/>
        </w:rPr>
        <w:t>　　　　5.8.3 企业盈利能力分析</w:t>
      </w:r>
      <w:r>
        <w:rPr>
          <w:rFonts w:hint="eastAsia"/>
        </w:rPr>
        <w:br/>
      </w:r>
      <w:r>
        <w:rPr>
          <w:rFonts w:hint="eastAsia"/>
        </w:rPr>
        <w:t>　　　　5.8.4 企业成本费用分析</w:t>
      </w:r>
      <w:r>
        <w:rPr>
          <w:rFonts w:hint="eastAsia"/>
        </w:rPr>
        <w:br/>
      </w:r>
      <w:r>
        <w:rPr>
          <w:rFonts w:hint="eastAsia"/>
        </w:rPr>
        <w:t>　　5.9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企业偿债能力分析</w:t>
      </w:r>
      <w:r>
        <w:rPr>
          <w:rFonts w:hint="eastAsia"/>
        </w:rPr>
        <w:br/>
      </w:r>
      <w:r>
        <w:rPr>
          <w:rFonts w:hint="eastAsia"/>
        </w:rPr>
        <w:t>　　　　5.9.3 企业盈利能力分析</w:t>
      </w:r>
      <w:r>
        <w:rPr>
          <w:rFonts w:hint="eastAsia"/>
        </w:rPr>
        <w:br/>
      </w:r>
      <w:r>
        <w:rPr>
          <w:rFonts w:hint="eastAsia"/>
        </w:rPr>
        <w:t>　　　　5.9.4 企业成本费用分析</w:t>
      </w:r>
      <w:r>
        <w:rPr>
          <w:rFonts w:hint="eastAsia"/>
        </w:rPr>
        <w:br/>
      </w:r>
      <w:r>
        <w:rPr>
          <w:rFonts w:hint="eastAsia"/>
        </w:rPr>
        <w:t>　　5.10 佛山市高明佳莉日用化工有限公司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企业财务数据分析</w:t>
      </w:r>
      <w:r>
        <w:rPr>
          <w:rFonts w:hint="eastAsia"/>
        </w:rPr>
        <w:br/>
      </w:r>
      <w:r>
        <w:rPr>
          <w:rFonts w:hint="eastAsia"/>
        </w:rPr>
        <w:t>　　　　5.10.3 企业经营指标分析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 2025-2031年空气清新剂市场趋势预测及趋势分析</w:t>
      </w:r>
      <w:r>
        <w:rPr>
          <w:rFonts w:hint="eastAsia"/>
        </w:rPr>
        <w:br/>
      </w:r>
      <w:r>
        <w:rPr>
          <w:rFonts w:hint="eastAsia"/>
        </w:rPr>
        <w:t>　　6.1 空气清新剂市场趋势预测分析</w:t>
      </w:r>
      <w:r>
        <w:rPr>
          <w:rFonts w:hint="eastAsia"/>
        </w:rPr>
        <w:br/>
      </w:r>
      <w:r>
        <w:rPr>
          <w:rFonts w:hint="eastAsia"/>
        </w:rPr>
        <w:t>　　6.2 2025-2031年中国空气靖新剂市场预测</w:t>
      </w:r>
      <w:r>
        <w:rPr>
          <w:rFonts w:hint="eastAsia"/>
        </w:rPr>
        <w:br/>
      </w:r>
      <w:r>
        <w:rPr>
          <w:rFonts w:hint="eastAsia"/>
        </w:rPr>
        <w:t>　　　　6.2.1 2025-2031年中国空气清新剂市场规模预测</w:t>
      </w:r>
      <w:r>
        <w:rPr>
          <w:rFonts w:hint="eastAsia"/>
        </w:rPr>
        <w:br/>
      </w:r>
      <w:r>
        <w:rPr>
          <w:rFonts w:hint="eastAsia"/>
        </w:rPr>
        <w:t>　　　　6.2.2 2025-2031年中国空气清新剂市场容量预测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2020-2025年国家外汇储备情况</w:t>
      </w:r>
      <w:r>
        <w:rPr>
          <w:rFonts w:hint="eastAsia"/>
        </w:rPr>
        <w:br/>
      </w:r>
      <w:r>
        <w:rPr>
          <w:rFonts w:hint="eastAsia"/>
        </w:rPr>
        <w:t>　　图表 5 2020-2025年税收收入及其增长情况</w:t>
      </w:r>
      <w:r>
        <w:rPr>
          <w:rFonts w:hint="eastAsia"/>
        </w:rPr>
        <w:br/>
      </w:r>
      <w:r>
        <w:rPr>
          <w:rFonts w:hint="eastAsia"/>
        </w:rPr>
        <w:t>　　图表 6 2020-2025年粮食产量及其增长情况</w:t>
      </w:r>
      <w:r>
        <w:rPr>
          <w:rFonts w:hint="eastAsia"/>
        </w:rPr>
        <w:br/>
      </w:r>
      <w:r>
        <w:rPr>
          <w:rFonts w:hint="eastAsia"/>
        </w:rPr>
        <w:t>　　图表 7 2020-2025年工业增加值及其增长情况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11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14 2020-2025年货物进出口总额及其增长情况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15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19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 2020-2025年电话用户数</w:t>
      </w:r>
      <w:r>
        <w:rPr>
          <w:rFonts w:hint="eastAsia"/>
        </w:rPr>
        <w:br/>
      </w:r>
      <w:r>
        <w:rPr>
          <w:rFonts w:hint="eastAsia"/>
        </w:rPr>
        <w:t>　　图表 21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22 2020-2025年城乡居民人民币储蓄存款余额及其增长情况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23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24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25 2020-2025年农村居民人均纯收入及其增长情况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fa19243704d29" w:history="1">
        <w:r>
          <w:rPr>
            <w:rStyle w:val="Hyperlink"/>
          </w:rPr>
          <w:t>2025-2031年中国空气清新剂市场深度调研与发展趋势报告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fa19243704d29" w:history="1">
        <w:r>
          <w:rPr>
            <w:rStyle w:val="Hyperlink"/>
          </w:rPr>
          <w:t>https://www.20087.com/1/65/KongQiQingXinJiHangYeFaZhanQuShi.html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的作用与功效、空气清新剂喷完多久可进屋、空气清新剂怎么正确使用、空气清新剂哪个牌子好、空气清新剂怎么打开盖子、空气清新剂有毒吗?对人体有害吗、哪种空气清新剂对人体无害、空气清新剂的主要成分、空气清新剂不小心吃到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c7213d8243f4" w:history="1">
      <w:r>
        <w:rPr>
          <w:rStyle w:val="Hyperlink"/>
        </w:rPr>
        <w:t>2025-2031年中国空气清新剂市场深度调研与发展趋势报告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KongQiQingXinJiHangYeFaZhanQuShi.html" TargetMode="External" Id="R384fa192437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KongQiQingXinJiHangYeFaZhanQuShi.html" TargetMode="External" Id="Rdce9c7213d82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2025-02-10T08:57:00Z</dcterms:created>
  <dcterms:modified xsi:type="dcterms:W3CDTF">2025-02-10T09:57:00Z</dcterms:modified>
  <dc:subject>2025-2031年中国空气清新剂市场深度调研与发展趋势报告</dc:subject>
  <dc:title>2025-2031年中国空气清新剂市场深度调研与发展趋势报告</dc:title>
  <cp:keywords>2025-2031年中国空气清新剂市场深度调研与发展趋势报告</cp:keywords>
  <dc:description>2025-2031年中国空气清新剂市场深度调研与发展趋势报告</dc:description>
</cp:coreProperties>
</file>