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fcab9294148a2" w:history="1">
              <w:r>
                <w:rPr>
                  <w:rStyle w:val="Hyperlink"/>
                </w:rPr>
                <w:t>2024-2030年中国休闲自行车行业市场分析与前景趋势报告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fcab9294148a2" w:history="1">
              <w:r>
                <w:rPr>
                  <w:rStyle w:val="Hyperlink"/>
                </w:rPr>
                <w:t>2024-2030年中国休闲自行车行业市场分析与前景趋势报告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7fcab9294148a2" w:history="1">
                <w:r>
                  <w:rPr>
                    <w:rStyle w:val="Hyperlink"/>
                  </w:rPr>
                  <w:t>https://www.20087.com/2/65/XiuXianZiXingCheHangYeQianJing.html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自行车是一种适合日常骑行和休闲活动的自行车，通常具有舒适的骑行姿势和稳定的操控性能。近年来，随着人们生活水平的提高和健康意识的增强，休闲自行车市场呈现出快速增长的趋势。目前，休闲自行车不仅在款式和颜色上更加多样化，以满足不同消费者的审美需求，而且在技术上也有所创新，如采用轻量化材料和人体工程学设计来提高骑行舒适度。</w:t>
      </w:r>
      <w:r>
        <w:rPr>
          <w:rFonts w:hint="eastAsia"/>
        </w:rPr>
        <w:br/>
      </w:r>
      <w:r>
        <w:rPr>
          <w:rFonts w:hint="eastAsia"/>
        </w:rPr>
        <w:t>　　未来，休闲自行车的发展将更加注重技术创新和骑行体验。一方面，随着材料科学的进步，休闲自行车将更加侧重于采用更轻、更坚固的材料，如碳纤维和铝合金，以减轻车身重量并提高强度。另一方面，随着智能化技术的应用，休闲自行车将更加注重集成智能导航和健康监测功能，如通过内置传感器追踪骑行速度、距离和心率，提高骑行的安全性和趣味性。此外，随着对环保出行方式的倡导，休闲自行车将更加注重推广低碳出行理念，如鼓励使用共享自行车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fcab9294148a2" w:history="1">
        <w:r>
          <w:rPr>
            <w:rStyle w:val="Hyperlink"/>
          </w:rPr>
          <w:t>2024-2030年中国休闲自行车行业市场分析与前景趋势报告</w:t>
        </w:r>
      </w:hyperlink>
      <w:r>
        <w:rPr>
          <w:rFonts w:hint="eastAsia"/>
        </w:rPr>
        <w:t>》基于国家统计局、发改委及休闲自行车相关行业协会的数据，全面研究了休闲自行车行业的产业链、市场规模与需求、价格体系及现状。休闲自行车报告对休闲自行车市场前景、发展趋势进行了科学预测，同时聚焦休闲自行车重点企业，深入剖析了休闲自行车行业竞争格局、市场集中度及品牌影响力。此外，休闲自行车报告还进一步细分了市场，为战略投资者、银行信贷部门等提供了关于休闲自行车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休闲自行车行业概述</w:t>
      </w:r>
      <w:r>
        <w:rPr>
          <w:rFonts w:hint="eastAsia"/>
        </w:rPr>
        <w:br/>
      </w:r>
      <w:r>
        <w:rPr>
          <w:rFonts w:hint="eastAsia"/>
        </w:rPr>
        <w:t>　　第一节 休闲自行车定义与分类</w:t>
      </w:r>
      <w:r>
        <w:rPr>
          <w:rFonts w:hint="eastAsia"/>
        </w:rPr>
        <w:br/>
      </w:r>
      <w:r>
        <w:rPr>
          <w:rFonts w:hint="eastAsia"/>
        </w:rPr>
        <w:t>　　第二节 休闲自行车应用领域</w:t>
      </w:r>
      <w:r>
        <w:rPr>
          <w:rFonts w:hint="eastAsia"/>
        </w:rPr>
        <w:br/>
      </w:r>
      <w:r>
        <w:rPr>
          <w:rFonts w:hint="eastAsia"/>
        </w:rPr>
        <w:t>　　第三节 休闲自行车行业经济指标分析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休闲自行车产业链及经营模式分析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三、休闲自行车销售模式及销售渠道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全球休闲自行车市场发展综述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2019-2023年全球休闲自行车市场规模与趋势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主要国家与地区休闲自行车市场分析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2024-2030年全球休闲自行车行业发展趋势与前景预测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中国休闲自行车行业市场分析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2023-2024年休闲自行车产能与投资动态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一、国内休闲自行车产能及利用情况</w:t>
      </w:r>
      <w:r>
        <w:rPr>
          <w:rFonts w:hint="eastAsia"/>
        </w:rPr>
        <w:br/>
      </w:r>
      <w:r>
        <w:rPr>
          <w:rFonts w:hint="eastAsia"/>
        </w:rPr>
        <w:t>　　　　二、休闲自行车产能扩张与投资动态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2024-2030年休闲自行车行业产量统计与趋势预测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一、2019-2023年休闲自行车行业产量数据统计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1、2019-2023年休闲自行车产量及增长趋势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2、2019-2023年休闲自行车细分产品产量及份额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二、影响休闲自行车产量的关键因素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三、2024-2030年休闲自行车产量预测</w:t>
      </w:r>
      <w:r>
        <w:rPr>
          <w:rFonts w:hint="eastAsia"/>
        </w:rPr>
        <w:br/>
      </w:r>
      <w:r>
        <w:rPr>
          <w:rFonts w:hint="eastAsia"/>
        </w:rPr>
        <w:t>　　第三节 2024-2030年休闲自行车市场需求与销售分析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一、2023-2024年休闲自行车行业需求现状</w:t>
      </w:r>
      <w:r>
        <w:rPr>
          <w:rFonts w:hint="eastAsia"/>
        </w:rPr>
        <w:br/>
      </w:r>
      <w:r>
        <w:rPr>
          <w:rFonts w:hint="eastAsia"/>
        </w:rPr>
        <w:t>　　　　二、休闲自行车客户群体与需求特点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三、2019-2023年休闲自行车行业销售规模分析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四、2024-2030年休闲自行车市场增长潜力与规模预测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中国休闲自行车细分市场与下游应用领域分析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休闲自行车细分市场分析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一、2023-2024年休闲自行车主要细分产品市场现状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休闲自行车下游应用与客户群体分析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一、2023-2024年休闲自行车各应用领域市场现状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2023-2024年中国休闲自行车技术发展研究</w:t>
      </w:r>
      <w:r>
        <w:rPr>
          <w:rFonts w:hint="eastAsia"/>
        </w:rPr>
        <w:br/>
      </w:r>
      <w:r>
        <w:rPr>
          <w:rFonts w:hint="eastAsia"/>
        </w:rPr>
        <w:t>　　第一节 当前休闲自行车技术发展现状</w:t>
      </w:r>
      <w:r>
        <w:rPr>
          <w:rFonts w:hint="eastAsia"/>
        </w:rPr>
        <w:br/>
      </w:r>
      <w:r>
        <w:rPr>
          <w:rFonts w:hint="eastAsia"/>
        </w:rPr>
        <w:t>　　第二节 国内外休闲自行车技术差异与原因</w:t>
      </w:r>
      <w:r>
        <w:rPr>
          <w:rFonts w:hint="eastAsia"/>
        </w:rPr>
        <w:br/>
      </w:r>
      <w:r>
        <w:rPr>
          <w:rFonts w:hint="eastAsia"/>
        </w:rPr>
        <w:t>　　第三节 休闲自行车技术创新与发展趋势预测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技术进步对休闲自行车行业的影响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休闲自行车价格机制与竞争策略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一、2019-2023年休闲自行车市场价格走势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休闲自行车定价策略与方法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2024-2030年休闲自行车价格竞争态势与趋势预测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中国休闲自行车行业重点区域市场研究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2023-2024年重点区域休闲自行车市场发展概况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二、2019-2023年休闲自行车市场需求规模情况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三、2024-2030年休闲自行车行业发展潜力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二、2019-2023年休闲自行车市场需求规模情况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三、2024-2030年休闲自行车行业发展潜力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二、2019-2023年休闲自行车市场需求规模情况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三、2024-2030年休闲自行车行业发展潜力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二、2019-2023年休闲自行车市场需求规模情况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三、2024-2030年休闲自行车行业发展潜力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二、2019-2023年休闲自行车市场需求规模情况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三、2024-2030年休闲自行车行业发展潜力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2019-2023年中国休闲自行车行业进出口情况分析</w:t>
      </w:r>
      <w:r>
        <w:rPr>
          <w:rFonts w:hint="eastAsia"/>
        </w:rPr>
        <w:br/>
      </w:r>
      <w:r>
        <w:rPr>
          <w:rFonts w:hint="eastAsia"/>
        </w:rPr>
        <w:t>　　第一节 休闲自行车行业进口情况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一、2019-2023年休闲自行车进口规模及增长情况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二、休闲自行车主要进口来源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休闲自行车行业出口情况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一、2019-2023年休闲自行车出口规模及增长情况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二、休闲自行车主要出口目的地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2019-2023年中国休闲自行车行业总体发展与财务状况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2019-2023年中国休闲自行车行业规模情况</w:t>
      </w:r>
      <w:r>
        <w:rPr>
          <w:rFonts w:hint="eastAsia"/>
        </w:rPr>
        <w:br/>
      </w:r>
      <w:r>
        <w:rPr>
          <w:rFonts w:hint="eastAsia"/>
        </w:rPr>
        <w:t>　　　　一、休闲自行车行业企业数量规模</w:t>
      </w:r>
      <w:r>
        <w:rPr>
          <w:rFonts w:hint="eastAsia"/>
        </w:rPr>
        <w:br/>
      </w:r>
      <w:r>
        <w:rPr>
          <w:rFonts w:hint="eastAsia"/>
        </w:rPr>
        <w:t>　　　　二、休闲自行车行业从业人员规模</w:t>
      </w:r>
      <w:r>
        <w:rPr>
          <w:rFonts w:hint="eastAsia"/>
        </w:rPr>
        <w:br/>
      </w:r>
      <w:r>
        <w:rPr>
          <w:rFonts w:hint="eastAsia"/>
        </w:rPr>
        <w:t>　　　　三、休闲自行车行业市场敏感性分析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2019-2023年中国休闲自行车行业财务能力分析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一、休闲自行车行业盈利能力</w:t>
      </w:r>
      <w:r>
        <w:rPr>
          <w:rFonts w:hint="eastAsia"/>
        </w:rPr>
        <w:br/>
      </w:r>
      <w:r>
        <w:rPr>
          <w:rFonts w:hint="eastAsia"/>
        </w:rPr>
        <w:t>　　　　二、休闲自行车行业偿债能力</w:t>
      </w:r>
      <w:r>
        <w:rPr>
          <w:rFonts w:hint="eastAsia"/>
        </w:rPr>
        <w:br/>
      </w:r>
      <w:r>
        <w:rPr>
          <w:rFonts w:hint="eastAsia"/>
        </w:rPr>
        <w:t>　　　　三、休闲自行车行业营运能力</w:t>
      </w:r>
      <w:r>
        <w:rPr>
          <w:rFonts w:hint="eastAsia"/>
        </w:rPr>
        <w:br/>
      </w:r>
      <w:r>
        <w:rPr>
          <w:rFonts w:hint="eastAsia"/>
        </w:rPr>
        <w:t>　　　　四、休闲自行车行业发展能力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休闲自行车行业重点企业调研分析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休闲自行车行业竞争格局总览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2023-2024年休闲自行车行业竞争力分析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2019-2023年休闲自行车行业企业并购活动分析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2023-2024年休闲自行车行业会展与招投标活动分析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一、休闲自行车行业会展活动及其市场影响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2024年中国休闲自行车企业发展企业发展策略与建议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休闲自行车销售模式与渠道策略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休闲自行车品牌与市场推广策略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休闲自行车研发投入与技术创新能力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休闲自行车合作联盟与资源整合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中国休闲自行车行业风险与对策</w:t>
      </w:r>
      <w:r>
        <w:rPr>
          <w:rFonts w:hint="eastAsia"/>
        </w:rPr>
        <w:br/>
      </w:r>
      <w:r>
        <w:rPr>
          <w:rFonts w:hint="eastAsia"/>
        </w:rPr>
        <w:t>　　第一节 休闲自行车行业SWOT分析</w:t>
      </w:r>
      <w:r>
        <w:rPr>
          <w:rFonts w:hint="eastAsia"/>
        </w:rPr>
        <w:br/>
      </w:r>
      <w:r>
        <w:rPr>
          <w:rFonts w:hint="eastAsia"/>
        </w:rPr>
        <w:t>　　　　一、休闲自行车行业优势</w:t>
      </w:r>
      <w:r>
        <w:rPr>
          <w:rFonts w:hint="eastAsia"/>
        </w:rPr>
        <w:br/>
      </w:r>
      <w:r>
        <w:rPr>
          <w:rFonts w:hint="eastAsia"/>
        </w:rPr>
        <w:t>　　　　二、休闲自行车行业劣势</w:t>
      </w:r>
      <w:r>
        <w:rPr>
          <w:rFonts w:hint="eastAsia"/>
        </w:rPr>
        <w:br/>
      </w:r>
      <w:r>
        <w:rPr>
          <w:rFonts w:hint="eastAsia"/>
        </w:rPr>
        <w:t>　　　　三、休闲自行车市场机会</w:t>
      </w:r>
      <w:r>
        <w:rPr>
          <w:rFonts w:hint="eastAsia"/>
        </w:rPr>
        <w:br/>
      </w:r>
      <w:r>
        <w:rPr>
          <w:rFonts w:hint="eastAsia"/>
        </w:rPr>
        <w:t>　　　　四、休闲自行车市场威胁</w:t>
      </w:r>
      <w:r>
        <w:rPr>
          <w:rFonts w:hint="eastAsia"/>
        </w:rPr>
        <w:br/>
      </w:r>
      <w:r>
        <w:rPr>
          <w:rFonts w:hint="eastAsia"/>
        </w:rPr>
        <w:t>　　第二节 休闲自行车行业风险及对策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2024-2030年中国休闲自行车行业前景与发展趋势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2023-2024年休闲自行车行业发展环境分析</w:t>
      </w:r>
      <w:r>
        <w:rPr>
          <w:rFonts w:hint="eastAsia"/>
        </w:rPr>
        <w:br/>
      </w:r>
      <w:r>
        <w:rPr>
          <w:rFonts w:hint="eastAsia"/>
        </w:rPr>
        <w:t>　　　　一、休闲自行车行业主管部门与监管体制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二、休闲自行车行业主要法律法规及政策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三、休闲自行车行业标准与质量监管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2024-2030年休闲自行车行业发展趋势与方向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2024-2030年休闲自行车行业发展潜力与机遇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休闲自行车行业研究结论与建议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休闲自行车行业发展建议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休闲自行车行业类别</w:t>
      </w:r>
      <w:r>
        <w:rPr>
          <w:rFonts w:hint="eastAsia"/>
        </w:rPr>
        <w:br/>
      </w:r>
      <w:r>
        <w:rPr>
          <w:rFonts w:hint="eastAsia"/>
        </w:rPr>
        <w:t>　　图表 休闲自行车行业产业链调研</w:t>
      </w:r>
      <w:r>
        <w:rPr>
          <w:rFonts w:hint="eastAsia"/>
        </w:rPr>
        <w:br/>
      </w:r>
      <w:r>
        <w:rPr>
          <w:rFonts w:hint="eastAsia"/>
        </w:rPr>
        <w:t>　　图表 休闲自行车行业现状</w:t>
      </w:r>
      <w:r>
        <w:rPr>
          <w:rFonts w:hint="eastAsia"/>
        </w:rPr>
        <w:br/>
      </w:r>
      <w:r>
        <w:rPr>
          <w:rFonts w:hint="eastAsia"/>
        </w:rPr>
        <w:t>　　图表 休闲自行车行业标准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2019-2023年中国休闲自行车行业市场规模</w:t>
      </w:r>
      <w:r>
        <w:rPr>
          <w:rFonts w:hint="eastAsia"/>
        </w:rPr>
        <w:br/>
      </w:r>
      <w:r>
        <w:rPr>
          <w:rFonts w:hint="eastAsia"/>
        </w:rPr>
        <w:t>　　图表 2024年中国休闲自行车行业产能</w:t>
      </w:r>
      <w:r>
        <w:rPr>
          <w:rFonts w:hint="eastAsia"/>
        </w:rPr>
        <w:br/>
      </w:r>
      <w:r>
        <w:rPr>
          <w:rFonts w:hint="eastAsia"/>
        </w:rPr>
        <w:t>　　图表 2019-2023年中国休闲自行车行业产量统计</w:t>
      </w:r>
      <w:r>
        <w:rPr>
          <w:rFonts w:hint="eastAsia"/>
        </w:rPr>
        <w:br/>
      </w:r>
      <w:r>
        <w:rPr>
          <w:rFonts w:hint="eastAsia"/>
        </w:rPr>
        <w:t>　　图表 休闲自行车行业动态</w:t>
      </w:r>
      <w:r>
        <w:rPr>
          <w:rFonts w:hint="eastAsia"/>
        </w:rPr>
        <w:br/>
      </w:r>
      <w:r>
        <w:rPr>
          <w:rFonts w:hint="eastAsia"/>
        </w:rPr>
        <w:t>　　图表 2019-2023年中国休闲自行车市场需求量</w:t>
      </w:r>
      <w:r>
        <w:rPr>
          <w:rFonts w:hint="eastAsia"/>
        </w:rPr>
        <w:br/>
      </w:r>
      <w:r>
        <w:rPr>
          <w:rFonts w:hint="eastAsia"/>
        </w:rPr>
        <w:t>　　图表 2024年中国休闲自行车行业需求区域调研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2019-2023年中国休闲自行车行情</w:t>
      </w:r>
      <w:r>
        <w:rPr>
          <w:rFonts w:hint="eastAsia"/>
        </w:rPr>
        <w:br/>
      </w:r>
      <w:r>
        <w:rPr>
          <w:rFonts w:hint="eastAsia"/>
        </w:rPr>
        <w:t>　　图表 2019-2023年中国休闲自行车价格走势图</w:t>
      </w:r>
      <w:r>
        <w:rPr>
          <w:rFonts w:hint="eastAsia"/>
        </w:rPr>
        <w:br/>
      </w:r>
      <w:r>
        <w:rPr>
          <w:rFonts w:hint="eastAsia"/>
        </w:rPr>
        <w:t>　　图表 2019-2023年中国休闲自行车行业销售收入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2019-2023年中国休闲自行车行业盈利情况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2019-2023年中国休闲自行车行业利润总额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2019-2023年中国休闲自行车进口统计</w:t>
      </w:r>
      <w:r>
        <w:rPr>
          <w:rFonts w:hint="eastAsia"/>
        </w:rPr>
        <w:br/>
      </w:r>
      <w:r>
        <w:rPr>
          <w:rFonts w:hint="eastAsia"/>
        </w:rPr>
        <w:t>　　图表 2019-2023年中国休闲自行车出口统计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2019-2023年中国休闲自行车行业企业数量统计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**地区休闲自行车市场规模</w:t>
      </w:r>
      <w:r>
        <w:rPr>
          <w:rFonts w:hint="eastAsia"/>
        </w:rPr>
        <w:br/>
      </w:r>
      <w:r>
        <w:rPr>
          <w:rFonts w:hint="eastAsia"/>
        </w:rPr>
        <w:t>　　图表 **地区休闲自行车行业市场需求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**地区休闲自行车市场调研</w:t>
      </w:r>
      <w:r>
        <w:rPr>
          <w:rFonts w:hint="eastAsia"/>
        </w:rPr>
        <w:br/>
      </w:r>
      <w:r>
        <w:rPr>
          <w:rFonts w:hint="eastAsia"/>
        </w:rPr>
        <w:t>　　图表 **地区休闲自行车行业市场需求分析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**地区休闲自行车市场规模</w:t>
      </w:r>
      <w:r>
        <w:rPr>
          <w:rFonts w:hint="eastAsia"/>
        </w:rPr>
        <w:br/>
      </w:r>
      <w:r>
        <w:rPr>
          <w:rFonts w:hint="eastAsia"/>
        </w:rPr>
        <w:t>　　图表 **地区休闲自行车行业市场需求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**地区休闲自行车市场调研</w:t>
      </w:r>
      <w:r>
        <w:rPr>
          <w:rFonts w:hint="eastAsia"/>
        </w:rPr>
        <w:br/>
      </w:r>
      <w:r>
        <w:rPr>
          <w:rFonts w:hint="eastAsia"/>
        </w:rPr>
        <w:t>　　图表 **地区休闲自行车行业市场需求分析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休闲自行车行业竞争对手分析</w:t>
      </w:r>
      <w:r>
        <w:rPr>
          <w:rFonts w:hint="eastAsia"/>
        </w:rPr>
        <w:br/>
      </w:r>
      <w:r>
        <w:rPr>
          <w:rFonts w:hint="eastAsia"/>
        </w:rPr>
        <w:t>　　图表 休闲自行车重点企业（一）基本信息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2024-2030年中国休闲自行车行业产能预测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2024-2030年中国休闲自行车行业产量预测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2024-2030年中国休闲自行车市场需求预测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2024-2030年中国休闲自行车行业市场规模预测</w:t>
      </w:r>
      <w:r>
        <w:rPr>
          <w:rFonts w:hint="eastAsia"/>
        </w:rPr>
        <w:br/>
      </w:r>
      <w:r>
        <w:rPr>
          <w:rFonts w:hint="eastAsia"/>
        </w:rPr>
        <w:t>　　图表 休闲自行车行业准入条件</w:t>
      </w:r>
      <w:r>
        <w:rPr>
          <w:rFonts w:hint="eastAsia"/>
        </w:rPr>
        <w:br/>
      </w:r>
      <w:r>
        <w:rPr>
          <w:rFonts w:hint="eastAsia"/>
        </w:rPr>
        <w:t>　　图表 2024年中国休闲自行车市场前景</w:t>
      </w:r>
      <w:r>
        <w:rPr>
          <w:rFonts w:hint="eastAsia"/>
        </w:rPr>
        <w:br/>
      </w:r>
      <w:r>
        <w:rPr>
          <w:rFonts w:hint="eastAsia"/>
        </w:rPr>
        <w:t>　　图表 2024-2030年中国休闲自行车行业信息化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2024-2030年中国休闲自行车行业风险分析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2024-2030年中国休闲自行车行业发展趋势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fcab9294148a2" w:history="1">
        <w:r>
          <w:rPr>
            <w:rStyle w:val="Hyperlink"/>
          </w:rPr>
          <w:t>2024-2030年中国休闲自行车行业市场分析与前景趋势报告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7fcab9294148a2" w:history="1">
        <w:r>
          <w:rPr>
            <w:rStyle w:val="Hyperlink"/>
          </w:rPr>
          <w:t>https://www.20087.com/2/65/XiuXianZiXingCheHangYeQianJing.html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c915c5bfa443d" w:history="1">
      <w:r>
        <w:rPr>
          <w:rStyle w:val="Hyperlink"/>
        </w:rPr>
        <w:t>2024-2030年中国休闲自行车行业市场分析与前景趋势报告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XiuXianZiXingCheHangYeQianJing.html" TargetMode="External" Id="R797fcab92941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XiuXianZiXingCheHangYeQianJing.html" TargetMode="External" Id="Re9cc915c5bfa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2024-10-21T00:43:20Z</dcterms:created>
  <dcterms:modified xsi:type="dcterms:W3CDTF">2024-10-21T01:43:20Z</dcterms:modified>
  <dc:subject>2024-2030年中国休闲自行车行业市场分析与前景趋势报告</dc:subject>
  <dc:title>2024-2030年中国休闲自行车行业市场分析与前景趋势报告</dc:title>
  <cp:keywords>2024-2030年中国休闲自行车行业市场分析与前景趋势报告</cp:keywords>
  <dc:description>2024-2030年中国休闲自行车行业市场分析与前景趋势报告</dc:description>
</cp:coreProperties>
</file>