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54962bf444709" w:history="1">
              <w:r>
                <w:rPr>
                  <w:rStyle w:val="Hyperlink"/>
                </w:rPr>
                <w:t>2026-2032年全球与中国儿童彩妆行业研究及市场前景分析报告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54962bf444709" w:history="1">
              <w:r>
                <w:rPr>
                  <w:rStyle w:val="Hyperlink"/>
                </w:rPr>
                <w:t>2026-2032年全球与中国儿童彩妆行业研究及市场前景分析报告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54962bf444709" w:history="1">
                <w:r>
                  <w:rPr>
                    <w:rStyle w:val="Hyperlink"/>
                  </w:rPr>
                  <w:t>https://www.20087.com/2/85/ErTongCaiZhuangDeXianZhuangYuQianJing.html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彩妆是面向3至12岁群体的特殊化妆品，市场产品主要包括可水洗眼影、唇膏、腮红及彩绘贴纸等，强调“无毒、可水洗、低敏”三大核心属性。主流品牌多采用食品级或医药级色素（如氧化铁、云母），避免使用重金属、防腐剂（如MIT、甲醛释放体）及香精，并通过皮肤刺激性测试与儿科安全认证（如Dermatologically Tested）建立信任。销售渠道以电商平台、母婴店及玩具反斗城为主，营销常结合IP联名（如迪士尼、小猪佩奇）提升吸引力。然而，行业标准体系尚不健全，部分低价产品存在成分标注不清、微生物超标或实际不可水洗等问题，引发家长对长期接触风险的担忧。监管层面，多国已将儿童彩妆纳入化妆品严格管理，但执行力度与检测覆盖仍待加强。</w:t>
      </w:r>
      <w:r>
        <w:rPr>
          <w:rFonts w:hint="eastAsia"/>
        </w:rPr>
        <w:br/>
      </w:r>
      <w:r>
        <w:rPr>
          <w:rFonts w:hint="eastAsia"/>
        </w:rPr>
        <w:t>　　未来，儿童彩妆将加速向科学配方、教育属性与可持续包装方向演进。基于皮肤屏障发育研究的专用基质（如仿生脂质）将提升产品温和性；pH值适配、无纳米颗粒等设计将进一步降低致敏风险。产品功能将从单纯装扮延伸至美育启蒙，例如配套AR应用讲解色彩知识或环保理念。在ESG驱动下，可降解膜盒、甘蔗基塑料管及 refillable 设计将成为品牌差异化要素。此外，第三方权威机构（如儿科协会、消费者组织）的联合认证将增强公信力。长远看，儿童彩妆正从娱乐消费品，转型为融合安全科学、美学教育与绿色责任的下一代健康美妆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54962bf444709" w:history="1">
        <w:r>
          <w:rPr>
            <w:rStyle w:val="Hyperlink"/>
          </w:rPr>
          <w:t>2026-2032年全球与中国儿童彩妆行业研究及市场前景分析报告</w:t>
        </w:r>
      </w:hyperlink>
      <w:r>
        <w:rPr>
          <w:rFonts w:hint="eastAsia"/>
        </w:rPr>
        <w:t>》依据国家统计局、相关行业协会及科研机构的详实数据，系统分析了儿童彩妆行业的产业链结构、市场规模与需求状况，并探讨了儿童彩妆市场价格及行业现状。报告特别关注了儿童彩妆行业的重点企业，对儿童彩妆市场竞争格局、集中度和品牌影响力进行了剖析。此外，报告对儿童彩妆行业的市场前景和发展趋势进行了科学预测，同时进一步细分市场，指出了儿童彩妆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全球市场儿童彩妆市场总体规模</w:t>
      </w:r>
      <w:r>
        <w:rPr>
          <w:rFonts w:hint="eastAsia"/>
        </w:rPr>
        <w:br/>
      </w:r>
      <w:r>
        <w:rPr>
          <w:rFonts w:hint="eastAsia"/>
        </w:rPr>
        <w:t>　　1.4 中国市场儿童彩妆市场总体规模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儿童彩妆行业发展总体概况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儿童彩妆行业发展主要特点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儿童彩妆行业发展影响因素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儿童彩妆有利因素</w:t>
      </w:r>
      <w:r>
        <w:rPr>
          <w:rFonts w:hint="eastAsia"/>
        </w:rPr>
        <w:br/>
      </w:r>
      <w:r>
        <w:rPr>
          <w:rFonts w:hint="eastAsia"/>
        </w:rPr>
        <w:t>　　　　1.5.3 .2 儿童彩妆不利因素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全球市场，近三年儿童彩妆主要企业占有率及排名（按收入）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儿童彩妆主要企业在国际市场占有率（按收入，2023-2026）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2025年儿童彩妆主要企业在国际市场排名（按收入）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全球市场主要企业儿童彩妆销售收入（2023-2026）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中国市场，近三年儿童彩妆主要企业占有率及排名（按收入）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儿童彩妆主要企业在中国市场占有率（按收入，2023-2026）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2025年儿童彩妆主要企业在中国市场排名（按收入）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中国市场主要企业儿童彩妆销售收入（2023-2026）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全球主要厂商儿童彩妆总部及产地分布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全球主要厂商成立时间及儿童彩妆商业化日期</w:t>
      </w:r>
      <w:r>
        <w:rPr>
          <w:rFonts w:hint="eastAsia"/>
        </w:rPr>
        <w:br/>
      </w:r>
      <w:r>
        <w:rPr>
          <w:rFonts w:hint="eastAsia"/>
        </w:rPr>
        <w:t>　　2.5 全球主要厂商儿童彩妆产品类型及应用</w:t>
      </w:r>
      <w:r>
        <w:rPr>
          <w:rFonts w:hint="eastAsia"/>
        </w:rPr>
        <w:br/>
      </w:r>
      <w:r>
        <w:rPr>
          <w:rFonts w:hint="eastAsia"/>
        </w:rPr>
        <w:t>　　2.6 儿童彩妆行业集中度、竞争程度分析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儿童彩妆行业集中度分析：2025年全球Top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全球儿童彩妆第一梯队、第二梯队和第三梯队厂商（品牌）及市场份额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全球儿童彩妆主要地区分析</w:t>
      </w:r>
      <w:r>
        <w:rPr>
          <w:rFonts w:hint="eastAsia"/>
        </w:rPr>
        <w:br/>
      </w:r>
      <w:r>
        <w:rPr>
          <w:rFonts w:hint="eastAsia"/>
        </w:rPr>
        <w:t>　　3.1 全球主要地区儿童彩妆市场规模分析：2021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全球主要地区儿童彩妆销售额及份额（2021-2026）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全球主要地区儿童彩妆销售额及份额预测（2027-2032）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北美儿童彩妆销售额及预测（2021-2032）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欧洲儿童彩妆销售额及预测（2021-2032）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中国儿童彩妆销售额及预测（2021-2032）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日本儿童彩妆销售额及预测（2021-2032）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东南亚儿童彩妆销售额及预测（2021-2032）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印度儿童彩妆销售额及预测（2021-2032）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南美儿童彩妆销售额及预测（2021-2032）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中东儿童彩妆销售额及预测（2021-2032）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面部化妆</w:t>
      </w:r>
      <w:r>
        <w:rPr>
          <w:rFonts w:hint="eastAsia"/>
        </w:rPr>
        <w:br/>
      </w:r>
      <w:r>
        <w:rPr>
          <w:rFonts w:hint="eastAsia"/>
        </w:rPr>
        <w:t>　　　　4.1.2 唇部化妆</w:t>
      </w:r>
      <w:r>
        <w:rPr>
          <w:rFonts w:hint="eastAsia"/>
        </w:rPr>
        <w:br/>
      </w:r>
      <w:r>
        <w:rPr>
          <w:rFonts w:hint="eastAsia"/>
        </w:rPr>
        <w:t>　　　　4.1.3 眼部化妆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按产品类型细分，全球儿童彩妆销售额对比（2021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按产品类型细分，全球儿童彩妆销售额及预测（2021-2032）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按产品类型细分，全球儿童彩妆销售额及市场份额（2021-2026）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按产品类型细分，全球儿童彩妆销售额预测（2027-2032）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按产品类型细分，中国儿童彩妆销售额及预测（2021-2032）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按产品类型细分，中国儿童彩妆销售额及市场份额（2021-2026）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按产品类型细分，中国儿童彩妆销售额预测（2027-2032）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产品分类，按材料</w:t>
      </w:r>
      <w:r>
        <w:rPr>
          <w:rFonts w:hint="eastAsia"/>
        </w:rPr>
        <w:br/>
      </w:r>
      <w:r>
        <w:rPr>
          <w:rFonts w:hint="eastAsia"/>
        </w:rPr>
        <w:t>　　　　4.2.1 非有机</w:t>
      </w:r>
      <w:r>
        <w:rPr>
          <w:rFonts w:hint="eastAsia"/>
        </w:rPr>
        <w:br/>
      </w:r>
      <w:r>
        <w:rPr>
          <w:rFonts w:hint="eastAsia"/>
        </w:rPr>
        <w:t>　　　　4.2.2 有机</w:t>
      </w:r>
      <w:r>
        <w:rPr>
          <w:rFonts w:hint="eastAsia"/>
        </w:rPr>
        <w:br/>
      </w:r>
      <w:r>
        <w:rPr>
          <w:rFonts w:hint="eastAsia"/>
        </w:rPr>
        <w:t>　　　　4.2.3 按材料细分，全球儿童彩妆销售额对比（2021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按材料细分，全球儿童彩妆销售额及预测（2021-2032）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按材料细分，全球儿童彩妆销售额及市场份额（2021-2026）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按材料细分，全球儿童彩妆销售额预测（2027-2032）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按材料细分，中国儿童彩妆销售额及预测（2021-2032）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按材料细分，中国儿童彩妆销售额及市场份额（2021-2026）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按材料细分，中国儿童彩妆销售额预测（2027-2032）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产品分类，按渠道</w:t>
      </w:r>
      <w:r>
        <w:rPr>
          <w:rFonts w:hint="eastAsia"/>
        </w:rPr>
        <w:br/>
      </w:r>
      <w:r>
        <w:rPr>
          <w:rFonts w:hint="eastAsia"/>
        </w:rPr>
        <w:t>　　　　4.3.1 线上渠道</w:t>
      </w:r>
      <w:r>
        <w:rPr>
          <w:rFonts w:hint="eastAsia"/>
        </w:rPr>
        <w:br/>
      </w:r>
      <w:r>
        <w:rPr>
          <w:rFonts w:hint="eastAsia"/>
        </w:rPr>
        <w:t>　　　　4.3.2 线下渠道</w:t>
      </w:r>
      <w:r>
        <w:rPr>
          <w:rFonts w:hint="eastAsia"/>
        </w:rPr>
        <w:br/>
      </w:r>
      <w:r>
        <w:rPr>
          <w:rFonts w:hint="eastAsia"/>
        </w:rPr>
        <w:t>　　　　4.3.3 按渠道细分，全球儿童彩妆销售额对比（2021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按渠道细分，全球儿童彩妆销售额及预测（2021-2032）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按渠道细分，全球儿童彩妆销售额及市场份额（2021-2026）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按渠道细分，全球儿童彩妆销售额预测（2027-2032）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按渠道细分，中国儿童彩妆销售额及预测（2021-2032）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按渠道细分，中国儿童彩妆销售额及市场份额（2021-2026）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按渠道细分，中国儿童彩妆销售额预测（2027-2032）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儿童</w:t>
      </w:r>
      <w:r>
        <w:rPr>
          <w:rFonts w:hint="eastAsia"/>
        </w:rPr>
        <w:br/>
      </w:r>
      <w:r>
        <w:rPr>
          <w:rFonts w:hint="eastAsia"/>
        </w:rPr>
        <w:t>　　　　5.1.2 青少年</w:t>
      </w:r>
      <w:r>
        <w:rPr>
          <w:rFonts w:hint="eastAsia"/>
        </w:rPr>
        <w:br/>
      </w:r>
      <w:r>
        <w:rPr>
          <w:rFonts w:hint="eastAsia"/>
        </w:rPr>
        <w:t>　　5.2 按应用细分，全球儿童彩妆销售额对比（2021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按应用细分，全球儿童彩妆销售额及预测（2021-2032）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按应用细分，全球儿童彩妆销售额及市场份额（2021-2026）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按应用细分，全球儿童彩妆销售额预测（2027-2032）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中国不同应用儿童彩妆销售额及预测（2021-2032）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中国不同应用儿童彩妆销售额及市场份额（2021-2026）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中国不同应用儿童彩妆销售额预测（2027-2032）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儿童彩妆产品及服务介绍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儿童彩妆收入及毛利率（2021-2026）&amp;（万元）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儿童彩妆产品及服务介绍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儿童彩妆收入及毛利率（2021-2026）&amp;（万元）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儿童彩妆产品及服务介绍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儿童彩妆收入及毛利率（2021-2026）&amp;（万元）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儿童彩妆产品及服务介绍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儿童彩妆收入及毛利率（2021-2026）&amp;（万元）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儿童彩妆产品及服务介绍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儿童彩妆收入及毛利率（2021-2026）&amp;（万元）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儿童彩妆产品及服务介绍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儿童彩妆收入及毛利率（2021-2026）&amp;（万元）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儿童彩妆产品及服务介绍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儿童彩妆收入及毛利率（2021-2026）&amp;（万元）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儿童彩妆产品及服务介绍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儿童彩妆收入及毛利率（2021-2026）&amp;（万元）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儿童彩妆产品及服务介绍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儿童彩妆收入及毛利率（2021-2026）&amp;（万元）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儿童彩妆产品及服务介绍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儿童彩妆收入及毛利率（2021-2026）&amp;（万元）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儿童彩妆产品及服务介绍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儿童彩妆收入及毛利率（2021-2026）&amp;（万元）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儿童彩妆产品及服务介绍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儿童彩妆收入及毛利率（2021-2026）&amp;（万元）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儿童彩妆产品及服务介绍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儿童彩妆收入及毛利率（2021-2026）&amp;（万元）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儿童彩妆行业发展趋势</w:t>
      </w:r>
      <w:r>
        <w:rPr>
          <w:rFonts w:hint="eastAsia"/>
        </w:rPr>
        <w:br/>
      </w:r>
      <w:r>
        <w:rPr>
          <w:rFonts w:hint="eastAsia"/>
        </w:rPr>
        <w:t>　　7.2 儿童彩妆行业主要驱动因素</w:t>
      </w:r>
      <w:r>
        <w:rPr>
          <w:rFonts w:hint="eastAsia"/>
        </w:rPr>
        <w:br/>
      </w:r>
      <w:r>
        <w:rPr>
          <w:rFonts w:hint="eastAsia"/>
        </w:rPr>
        <w:t>　　7.3 儿童彩妆中国企业SWOT分析</w:t>
      </w:r>
      <w:r>
        <w:rPr>
          <w:rFonts w:hint="eastAsia"/>
        </w:rPr>
        <w:br/>
      </w:r>
      <w:r>
        <w:rPr>
          <w:rFonts w:hint="eastAsia"/>
        </w:rPr>
        <w:t>　　7.4 中国儿童彩妆行业政策环境分析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儿童彩妆行业产业链简介</w:t>
      </w:r>
      <w:r>
        <w:rPr>
          <w:rFonts w:hint="eastAsia"/>
        </w:rPr>
        <w:br/>
      </w:r>
      <w:r>
        <w:rPr>
          <w:rFonts w:hint="eastAsia"/>
        </w:rPr>
        <w:t>　　　　8.1.1 儿童彩妆行业供应链分析</w:t>
      </w:r>
      <w:r>
        <w:rPr>
          <w:rFonts w:hint="eastAsia"/>
        </w:rPr>
        <w:br/>
      </w:r>
      <w:r>
        <w:rPr>
          <w:rFonts w:hint="eastAsia"/>
        </w:rPr>
        <w:t>　　　　8.1.2 儿童彩妆主要原料及供应情况</w:t>
      </w:r>
      <w:r>
        <w:rPr>
          <w:rFonts w:hint="eastAsia"/>
        </w:rPr>
        <w:br/>
      </w:r>
      <w:r>
        <w:rPr>
          <w:rFonts w:hint="eastAsia"/>
        </w:rPr>
        <w:t>　　　　8.1.3 儿童彩妆行业主要下游客户</w:t>
      </w:r>
      <w:r>
        <w:rPr>
          <w:rFonts w:hint="eastAsia"/>
        </w:rPr>
        <w:br/>
      </w:r>
      <w:r>
        <w:rPr>
          <w:rFonts w:hint="eastAsia"/>
        </w:rPr>
        <w:t>　　8.2 儿童彩妆行业采购模式</w:t>
      </w:r>
      <w:r>
        <w:rPr>
          <w:rFonts w:hint="eastAsia"/>
        </w:rPr>
        <w:br/>
      </w:r>
      <w:r>
        <w:rPr>
          <w:rFonts w:hint="eastAsia"/>
        </w:rPr>
        <w:t>　　8.3 儿童彩妆行业生产模式</w:t>
      </w:r>
      <w:r>
        <w:rPr>
          <w:rFonts w:hint="eastAsia"/>
        </w:rPr>
        <w:br/>
      </w:r>
      <w:r>
        <w:rPr>
          <w:rFonts w:hint="eastAsia"/>
        </w:rPr>
        <w:t>　　8.4 儿童彩妆行业销售模式及销售渠道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儿童彩妆行业发展主要特点</w:t>
      </w:r>
      <w:r>
        <w:rPr>
          <w:rFonts w:hint="eastAsia"/>
        </w:rPr>
        <w:br/>
      </w:r>
      <w:r>
        <w:rPr>
          <w:rFonts w:hint="eastAsia"/>
        </w:rPr>
        <w:t>　　表 2： 儿童彩妆行业发展有利因素分析</w:t>
      </w:r>
      <w:r>
        <w:rPr>
          <w:rFonts w:hint="eastAsia"/>
        </w:rPr>
        <w:br/>
      </w:r>
      <w:r>
        <w:rPr>
          <w:rFonts w:hint="eastAsia"/>
        </w:rPr>
        <w:t>　　表 3： 儿童彩妆行业发展不利因素分析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进入儿童彩妆行业壁垒</w:t>
      </w:r>
      <w:r>
        <w:rPr>
          <w:rFonts w:hint="eastAsia"/>
        </w:rPr>
        <w:br/>
      </w:r>
      <w:r>
        <w:rPr>
          <w:rFonts w:hint="eastAsia"/>
        </w:rPr>
        <w:t>　　表 5： 儿童彩妆主要企业在国际市场占有率（按收入，2023-2026）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2025年儿童彩妆主要企业在国际市场排名（按收入）&amp;（万元）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全球市场主要企业儿童彩妆销售收入（2023-2026）&amp;（万元）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儿童彩妆主要企业在中国市场占有率（按收入，2023-2026）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2025年儿童彩妆主要企业在中国市场排名（按收入）&amp;（万元）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中国市场主要企业儿童彩妆销售收入（2023-2026）&amp;（万元）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全球主要厂商儿童彩妆总部及产地分布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全球主要厂商成立时间及儿童彩妆商业化日期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全球主要厂商儿童彩妆产品类型及应用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2025年全球儿童彩妆主要厂商市场地位（第一梯队、第二梯队和第三梯队）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全球儿童彩妆市场投资、并购等现状分析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全球主要地区儿童彩妆销售额：（2021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全球主要地区儿童彩妆销售额（2021-2026）&amp;（万元）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全球主要地区儿童彩妆销售额及份额列表（2021-2026）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全球主要地区儿童彩妆销售额预测（2027-2032）&amp;（万元）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全球主要地区儿童彩妆销售额及份额列表预测（2027-2032）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面部化妆主要企业列表</w:t>
      </w:r>
      <w:r>
        <w:rPr>
          <w:rFonts w:hint="eastAsia"/>
        </w:rPr>
        <w:br/>
      </w:r>
      <w:r>
        <w:rPr>
          <w:rFonts w:hint="eastAsia"/>
        </w:rPr>
        <w:t>　　表 22： 唇部化妆主要企业列表</w:t>
      </w:r>
      <w:r>
        <w:rPr>
          <w:rFonts w:hint="eastAsia"/>
        </w:rPr>
        <w:br/>
      </w:r>
      <w:r>
        <w:rPr>
          <w:rFonts w:hint="eastAsia"/>
        </w:rPr>
        <w:t>　　表 23： 眼部化妆主要企业列表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按产品类型细分，全球儿童彩妆销售额及增长率对比（2021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按产品类型细分，全球儿童彩妆销售额（2021-2026）&amp;（万元）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按产品类型细分，全球儿童彩妆销售额市场份额列表（2021-2026）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按产品类型细分，全球儿童彩妆销售额预测（2027-2032）&amp;（万元）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按产品类型细分，全球儿童彩妆销售额市场份额预测（2027-2032）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按产品类型细分，中国儿童彩妆销售额（2021-2026）&amp;（万元）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按产品类型细分，中国儿童彩妆销售额市场份额列表（2021-2026）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按产品类型细分，中国儿童彩妆销售额预测（2027-2032）&amp;（万元）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按产品类型细分，中国儿童彩妆销售额市场份额预测（2027-2032）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非有机主要企业列表</w:t>
      </w:r>
      <w:r>
        <w:rPr>
          <w:rFonts w:hint="eastAsia"/>
        </w:rPr>
        <w:br/>
      </w:r>
      <w:r>
        <w:rPr>
          <w:rFonts w:hint="eastAsia"/>
        </w:rPr>
        <w:t>　　表 35： 有机主要企业列表</w:t>
      </w:r>
      <w:r>
        <w:rPr>
          <w:rFonts w:hint="eastAsia"/>
        </w:rPr>
        <w:br/>
      </w:r>
      <w:r>
        <w:rPr>
          <w:rFonts w:hint="eastAsia"/>
        </w:rPr>
        <w:t>　　表 36： 按材料细分，全球儿童彩妆销售额及增长率对比（2021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按材料细分，全球儿童彩妆销售额（2021-2026）&amp;（万元）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按材料细分，全球儿童彩妆销售额市场份额列表（2021-2026）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按材料细分，全球儿童彩妆销售额预测（2027-2032）&amp;（万元）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按材料细分，全球儿童彩妆销售额市场份额预测（2027-2032）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按材料细分，中国儿童彩妆销售额（2021-2026）&amp;（万元）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按材料细分，中国儿童彩妆销售额市场份额列表（2021-2026）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按材料细分，中国儿童彩妆销售额预测（2027-2032）&amp;（万元）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按材料细分，中国儿童彩妆销售额市场份额预测（2027-2032）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线上渠道主要企业列表</w:t>
      </w:r>
      <w:r>
        <w:rPr>
          <w:rFonts w:hint="eastAsia"/>
        </w:rPr>
        <w:br/>
      </w:r>
      <w:r>
        <w:rPr>
          <w:rFonts w:hint="eastAsia"/>
        </w:rPr>
        <w:t>　　表 46： 线下渠道主要企业列表</w:t>
      </w:r>
      <w:r>
        <w:rPr>
          <w:rFonts w:hint="eastAsia"/>
        </w:rPr>
        <w:br/>
      </w:r>
      <w:r>
        <w:rPr>
          <w:rFonts w:hint="eastAsia"/>
        </w:rPr>
        <w:t>　　表 47： 按渠道细分，全球儿童彩妆销售额及增长率对比（2021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按渠道细分，全球儿童彩妆销售额（2021-2026）&amp;（万元）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按渠道细分，全球儿童彩妆销售额市场份额列表（2021-2026）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按渠道细分，全球儿童彩妆销售额预测（2027-2032）&amp;（万元）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按渠道细分，全球儿童彩妆销售额市场份额预测（2027-2032）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按渠道细分，中国儿童彩妆销售额（2021-2026）&amp;（万元）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按渠道细分，中国儿童彩妆销售额市场份额列表（2021-2026）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按渠道细分，中国儿童彩妆销售额预测（2027-2032）&amp;（万元）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按渠道细分，中国儿童彩妆销售额市场份额预测（2027-2032）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按应用细分，全球儿童彩妆销售额及增长率对比（2021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按应用细分，全球儿童彩妆销售额（2021-2026）&amp;（万元）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按应用细分，全球儿童彩妆销售额市场份额列表（2021-2026）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按应用细分，全球儿童彩妆销售额预测（2027-2032）&amp;（万元）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按应用细分，全球儿童彩妆市场份额预测（2027-2032）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中国不同应用儿童彩妆销售额（2021-2026）&amp;（万元）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中国不同应用儿童彩妆销售额市场份额列表（2021-2026）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中国不同应用儿童彩妆销售额预测（2027-2032）&amp;（万元）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中国不同应用儿童彩妆销售额市场份额预测（2027-2032）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儿童彩妆产品及服务介绍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儿童彩妆收入及毛利率（2021-2026）&amp;（万元）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儿童彩妆产品及服务介绍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儿童彩妆收入及毛利率（2021-2026）&amp;（万元）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儿童彩妆产品及服务介绍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儿童彩妆收入及毛利率（2021-2026）&amp;（万元）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儿童彩妆产品及服务介绍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儿童彩妆收入及毛利率（2021-2026）&amp;（万元）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儿童彩妆产品及服务介绍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儿童彩妆收入及毛利率（2021-2026）&amp;（万元）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儿童彩妆产品及服务介绍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儿童彩妆收入及毛利率（2021-2026）&amp;（万元）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儿童彩妆产品及服务介绍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儿童彩妆收入及毛利率（2021-2026）&amp;（万元）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儿童彩妆产品及服务介绍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儿童彩妆收入及毛利率（2021-2026）&amp;（万元）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儿童彩妆产品及服务介绍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儿童彩妆收入及毛利率（2021-2026）&amp;（万元）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儿童彩妆产品及服务介绍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儿童彩妆收入及毛利率（2021-2026）&amp;（万元）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儿童彩妆产品及服务介绍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儿童彩妆收入及毛利率（2021-2026）&amp;（万元）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重点企业（12）公司信息、总部、儿童彩妆市场地位以及主要的竞争对手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重点企业（12） 儿童彩妆产品及服务介绍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重点企业（12） 儿童彩妆收入及毛利率（2021-2026）&amp;（万元）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重点企业（13）公司信息、总部、儿童彩妆市场地位以及主要的竞争对手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重点企业（13） 儿童彩妆产品及服务介绍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重点企业（13） 儿童彩妆收入及毛利率（2021-2026）&amp;（万元）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129： 儿童彩妆行业发展趋势</w:t>
      </w:r>
      <w:r>
        <w:rPr>
          <w:rFonts w:hint="eastAsia"/>
        </w:rPr>
        <w:br/>
      </w:r>
      <w:r>
        <w:rPr>
          <w:rFonts w:hint="eastAsia"/>
        </w:rPr>
        <w:t>　　表 130： 儿童彩妆行业主要驱动因素</w:t>
      </w:r>
      <w:r>
        <w:rPr>
          <w:rFonts w:hint="eastAsia"/>
        </w:rPr>
        <w:br/>
      </w:r>
      <w:r>
        <w:rPr>
          <w:rFonts w:hint="eastAsia"/>
        </w:rPr>
        <w:t>　　表 131： 儿童彩妆行业供应链分析</w:t>
      </w:r>
      <w:r>
        <w:rPr>
          <w:rFonts w:hint="eastAsia"/>
        </w:rPr>
        <w:br/>
      </w:r>
      <w:r>
        <w:rPr>
          <w:rFonts w:hint="eastAsia"/>
        </w:rPr>
        <w:t>　　表 132： 儿童彩妆上游原料供应商</w:t>
      </w:r>
      <w:r>
        <w:rPr>
          <w:rFonts w:hint="eastAsia"/>
        </w:rPr>
        <w:br/>
      </w:r>
      <w:r>
        <w:rPr>
          <w:rFonts w:hint="eastAsia"/>
        </w:rPr>
        <w:t>　　表 133： 儿童彩妆行业主要下游客户</w:t>
      </w:r>
      <w:r>
        <w:rPr>
          <w:rFonts w:hint="eastAsia"/>
        </w:rPr>
        <w:br/>
      </w:r>
      <w:r>
        <w:rPr>
          <w:rFonts w:hint="eastAsia"/>
        </w:rPr>
        <w:t>　　表 134： 儿童彩妆典型经销商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t>　　表 137：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儿童彩妆产品图片</w:t>
      </w:r>
      <w:r>
        <w:rPr>
          <w:rFonts w:hint="eastAsia"/>
        </w:rPr>
        <w:br/>
      </w:r>
      <w:r>
        <w:rPr>
          <w:rFonts w:hint="eastAsia"/>
        </w:rPr>
        <w:t>　　图 2： 全球市场儿童彩妆市场规模，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全球儿童彩妆市场销售额预测：（万元）&amp;（2021-2032）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中国市场儿童彩妆销售额及未来趋势（2021-2032）&amp;（万元）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2025年全球前五大厂商儿童彩妆市场份额</w:t>
      </w:r>
      <w:r>
        <w:rPr>
          <w:rFonts w:hint="eastAsia"/>
        </w:rPr>
        <w:br/>
      </w:r>
      <w:r>
        <w:rPr>
          <w:rFonts w:hint="eastAsia"/>
        </w:rPr>
        <w:t>　　图 6： 2025年全球儿童彩妆第一梯队、第二梯队和第三梯队厂商及市场份额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全球主要地区儿童彩妆销售额市场份额（2021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北美儿童彩妆销售额及预测（2021-2032）&amp;（万元）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欧洲儿童彩妆销售额及预测（2021-2032）&amp;（万元）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中国儿童彩妆销售额及预测（2021-2032）&amp;（万元）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日本儿童彩妆销售额及预测（2021-2032）&amp;（万元）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东南亚儿童彩妆销售额及预测（2021-2032）&amp;（万元）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印度儿童彩妆销售额及预测（2021-2032）&amp;（万元）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南美儿童彩妆销售额及预测（2021-2032）&amp;（万元）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中东儿童彩妆销售额及预测（2021-2032）&amp;（万元）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面部化妆 产品图片</w:t>
      </w:r>
      <w:r>
        <w:rPr>
          <w:rFonts w:hint="eastAsia"/>
        </w:rPr>
        <w:br/>
      </w:r>
      <w:r>
        <w:rPr>
          <w:rFonts w:hint="eastAsia"/>
        </w:rPr>
        <w:t>　　图 17： 全球面部化妆规模及增长率（2021-2032）&amp;（万元）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唇部化妆产品图片</w:t>
      </w:r>
      <w:r>
        <w:rPr>
          <w:rFonts w:hint="eastAsia"/>
        </w:rPr>
        <w:br/>
      </w:r>
      <w:r>
        <w:rPr>
          <w:rFonts w:hint="eastAsia"/>
        </w:rPr>
        <w:t>　　图 19： 全球唇部化妆规模及增长率（2021-2032）&amp;（万元）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眼部化妆产品图片</w:t>
      </w:r>
      <w:r>
        <w:rPr>
          <w:rFonts w:hint="eastAsia"/>
        </w:rPr>
        <w:br/>
      </w:r>
      <w:r>
        <w:rPr>
          <w:rFonts w:hint="eastAsia"/>
        </w:rPr>
        <w:t>　　图 21： 全球眼部化妆规模及增长率（2021-2032）&amp;（万元）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按产品类型细分，全球儿童彩妆市场份额2025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按产品类型细分，全球儿童彩妆市场份额2021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按产品类型细分，全球儿童彩妆市场份额预测2026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按产品类型细分，中国儿童彩妆市场份额2021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按产品类型细分，中国儿童彩妆市场份额预测2026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非有机 产品图片</w:t>
      </w:r>
      <w:r>
        <w:rPr>
          <w:rFonts w:hint="eastAsia"/>
        </w:rPr>
        <w:br/>
      </w:r>
      <w:r>
        <w:rPr>
          <w:rFonts w:hint="eastAsia"/>
        </w:rPr>
        <w:t>　　图 30： 全球非有机规模及增长率（2021-2032）&amp;（万元）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有机产品图片</w:t>
      </w:r>
      <w:r>
        <w:rPr>
          <w:rFonts w:hint="eastAsia"/>
        </w:rPr>
        <w:br/>
      </w:r>
      <w:r>
        <w:rPr>
          <w:rFonts w:hint="eastAsia"/>
        </w:rPr>
        <w:t>　　图 32： 全球有机规模及增长率（2021-2032）&amp;（万元）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按材料细分，全球儿童彩妆市场份额2025 &amp; 2032</w:t>
      </w:r>
      <w:r>
        <w:rPr>
          <w:rFonts w:hint="eastAsia"/>
        </w:rPr>
        <w:br/>
      </w:r>
      <w:r>
        <w:rPr>
          <w:rFonts w:hint="eastAsia"/>
        </w:rPr>
        <w:t>　　图 34： 按材料细分，全球儿童彩妆市场份额2021 &amp; 2025</w:t>
      </w:r>
      <w:r>
        <w:rPr>
          <w:rFonts w:hint="eastAsia"/>
        </w:rPr>
        <w:br/>
      </w:r>
      <w:r>
        <w:rPr>
          <w:rFonts w:hint="eastAsia"/>
        </w:rPr>
        <w:t>　　图 35： 按材料细分，全球儿童彩妆市场份额预测2026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按材料细分，中国儿童彩妆市场份额2021 &amp; 2025</w:t>
      </w:r>
      <w:r>
        <w:rPr>
          <w:rFonts w:hint="eastAsia"/>
        </w:rPr>
        <w:br/>
      </w:r>
      <w:r>
        <w:rPr>
          <w:rFonts w:hint="eastAsia"/>
        </w:rPr>
        <w:t>　　图 37： 按材料细分，中国儿童彩妆市场份额预测2026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线上渠道 产品图片</w:t>
      </w:r>
      <w:r>
        <w:rPr>
          <w:rFonts w:hint="eastAsia"/>
        </w:rPr>
        <w:br/>
      </w:r>
      <w:r>
        <w:rPr>
          <w:rFonts w:hint="eastAsia"/>
        </w:rPr>
        <w:t>　　图 39： 全球线上渠道规模及增长率（2021-2032）&amp;（万元）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线下渠道产品图片</w:t>
      </w:r>
      <w:r>
        <w:rPr>
          <w:rFonts w:hint="eastAsia"/>
        </w:rPr>
        <w:br/>
      </w:r>
      <w:r>
        <w:rPr>
          <w:rFonts w:hint="eastAsia"/>
        </w:rPr>
        <w:t>　　图 41： 全球线下渠道规模及增长率（2021-2032）&amp;（万元）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按渠道细分，全球儿童彩妆市场份额2025 &amp; 2032</w:t>
      </w:r>
      <w:r>
        <w:rPr>
          <w:rFonts w:hint="eastAsia"/>
        </w:rPr>
        <w:br/>
      </w:r>
      <w:r>
        <w:rPr>
          <w:rFonts w:hint="eastAsia"/>
        </w:rPr>
        <w:t>　　图 43： 按渠道细分，全球儿童彩妆市场份额2021 &amp; 2025</w:t>
      </w:r>
      <w:r>
        <w:rPr>
          <w:rFonts w:hint="eastAsia"/>
        </w:rPr>
        <w:br/>
      </w:r>
      <w:r>
        <w:rPr>
          <w:rFonts w:hint="eastAsia"/>
        </w:rPr>
        <w:t>　　图 44： 按渠道细分，全球儿童彩妆市场份额预测2026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按渠道细分，中国儿童彩妆市场份额2021 &amp; 2025</w:t>
      </w:r>
      <w:r>
        <w:rPr>
          <w:rFonts w:hint="eastAsia"/>
        </w:rPr>
        <w:br/>
      </w:r>
      <w:r>
        <w:rPr>
          <w:rFonts w:hint="eastAsia"/>
        </w:rPr>
        <w:t>　　图 46： 按渠道细分，中国儿童彩妆市场份额预测2026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儿童</w:t>
      </w:r>
      <w:r>
        <w:rPr>
          <w:rFonts w:hint="eastAsia"/>
        </w:rPr>
        <w:br/>
      </w:r>
      <w:r>
        <w:rPr>
          <w:rFonts w:hint="eastAsia"/>
        </w:rPr>
        <w:t>　　图 48： 青少年</w:t>
      </w:r>
      <w:r>
        <w:rPr>
          <w:rFonts w:hint="eastAsia"/>
        </w:rPr>
        <w:br/>
      </w:r>
      <w:r>
        <w:rPr>
          <w:rFonts w:hint="eastAsia"/>
        </w:rPr>
        <w:t>　　图 49： 按应用细分，全球儿童彩妆市场份额2025 VS 2032</w:t>
      </w:r>
      <w:r>
        <w:rPr>
          <w:rFonts w:hint="eastAsia"/>
        </w:rPr>
        <w:br/>
      </w:r>
      <w:r>
        <w:rPr>
          <w:rFonts w:hint="eastAsia"/>
        </w:rPr>
        <w:t>　　图 50： 按应用细分，全球儿童彩妆市场份额2021 &amp; 2025</w:t>
      </w:r>
      <w:r>
        <w:rPr>
          <w:rFonts w:hint="eastAsia"/>
        </w:rPr>
        <w:br/>
      </w:r>
      <w:r>
        <w:rPr>
          <w:rFonts w:hint="eastAsia"/>
        </w:rPr>
        <w:t>　　图 51： 儿童彩妆中国企业SWOT分析</w:t>
      </w:r>
      <w:r>
        <w:rPr>
          <w:rFonts w:hint="eastAsia"/>
        </w:rPr>
        <w:br/>
      </w:r>
      <w:r>
        <w:rPr>
          <w:rFonts w:hint="eastAsia"/>
        </w:rPr>
        <w:t>　　图 52： 儿童彩妆产业链</w:t>
      </w:r>
      <w:r>
        <w:rPr>
          <w:rFonts w:hint="eastAsia"/>
        </w:rPr>
        <w:br/>
      </w:r>
      <w:r>
        <w:rPr>
          <w:rFonts w:hint="eastAsia"/>
        </w:rPr>
        <w:t>　　图 53： 儿童彩妆行业采购模式分析</w:t>
      </w:r>
      <w:r>
        <w:rPr>
          <w:rFonts w:hint="eastAsia"/>
        </w:rPr>
        <w:br/>
      </w:r>
      <w:r>
        <w:rPr>
          <w:rFonts w:hint="eastAsia"/>
        </w:rPr>
        <w:t>　　图 54： 儿童彩妆行业生产模式</w:t>
      </w:r>
      <w:r>
        <w:rPr>
          <w:rFonts w:hint="eastAsia"/>
        </w:rPr>
        <w:br/>
      </w:r>
      <w:r>
        <w:rPr>
          <w:rFonts w:hint="eastAsia"/>
        </w:rPr>
        <w:t>　　图 55： 儿童彩妆行业销售模式分析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54962bf444709" w:history="1">
        <w:r>
          <w:rPr>
            <w:rStyle w:val="Hyperlink"/>
          </w:rPr>
          <w:t>2026-2032年全球与中国儿童彩妆行业研究及市场前景分析报告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54962bf444709" w:history="1">
        <w:r>
          <w:rPr>
            <w:rStyle w:val="Hyperlink"/>
          </w:rPr>
          <w:t>https://www.20087.com/2/85/ErTongCaiZhuangDeXianZhuangYuQianJing.html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莱索兔儿童彩妆安全吗、儿童彩妆哪个品牌最安全、小孩演出化妆多少钱、儿童彩妆品牌、适合小女孩的化妆品牌、儿童彩妆教程图解、适合12-15岁女孩的护肤品、儿童彩妆化妆品哪个品牌最安全、小女孩表演化妆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9e18710ba4ed6" w:history="1">
      <w:r>
        <w:rPr>
          <w:rStyle w:val="Hyperlink"/>
        </w:rPr>
        <w:t>2026-2032年全球与中国儿童彩妆行业研究及市场前景分析报告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ErTongCaiZhuangDeXianZhuangYuQianJing.html" TargetMode="External" Id="Ra8e54962bf44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ErTongCaiZhuangDeXianZhuangYuQianJing.html" TargetMode="External" Id="Rdde9e18710ba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2026-01-15T03:39:36Z</dcterms:created>
  <dcterms:modified xsi:type="dcterms:W3CDTF">2026-01-15T04:39:36Z</dcterms:modified>
  <dc:subject>2026-2032年全球与中国儿童彩妆行业研究及市场前景分析报告</dc:subject>
  <dc:title>2026-2032年全球与中国儿童彩妆行业研究及市场前景分析报告</dc:title>
  <cp:keywords>2026-2032年全球与中国儿童彩妆行业研究及市场前景分析报告</cp:keywords>
  <dc:description>2026-2032年全球与中国儿童彩妆行业研究及市场前景分析报告</dc:description>
</cp:coreProperties>
</file>