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28ee0c375418f" w:history="1">
              <w:r>
                <w:rPr>
                  <w:rStyle w:val="Hyperlink"/>
                </w:rPr>
                <w:t>中国家居纺织品行业研究与前景分析报告（2026-2032年）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28ee0c375418f" w:history="1">
              <w:r>
                <w:rPr>
                  <w:rStyle w:val="Hyperlink"/>
                </w:rPr>
                <w:t>中国家居纺织品行业研究与前景分析报告（2026-2032年）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28ee0c375418f" w:history="1">
                <w:r>
                  <w:rPr>
                    <w:rStyle w:val="Hyperlink"/>
                  </w:rPr>
                  <w:t>https://www.20087.com/2/75/JiaJuFangZhiPinDeXianZhuangYuFaZhanQianJing.html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纺织品涵盖床品、窗帘、地毯、靠垫及卫浴织物等，是营造居住舒适性与美学氛围的核心软装元素。家居纺织品普遍采用高支棉、天丝、再生涤纶等材质，强调色牢度、抗皱免烫及OEKO-TEX生态认证，在健康住宅与个性化设计趋势推动下，用户对防螨抗菌功能、低VOC染整工艺及可拆洗结构关注度显著提升。然而，部分低价产品存在甲醛残留、掉色严重及填充物以次充好等问题，影响消费信任。</w:t>
      </w:r>
      <w:r>
        <w:rPr>
          <w:rFonts w:hint="eastAsia"/>
        </w:rPr>
        <w:br/>
      </w:r>
      <w:r>
        <w:rPr>
          <w:rFonts w:hint="eastAsia"/>
        </w:rPr>
        <w:t>　　未来，家居纺织品将向智能交互与循环设计方向演进。市场调研网认为，嵌入柔性传感器的床品可监测睡眠心率与呼吸；温感变色面料将随室温改变色彩营造氛围。在可持续层面，无水染色技术（如超临界CO₂）将消除废水排放；模块化拼接设计将支持局部更换而非整套丢弃。此外，AR虚拟试搭工具将帮助用户预览搭配效果。长远看，家居纺织品不仅作为装饰载体，更将成为健康生活、情感表达与绿色消费融合的智能界面，在舒适、美学与生态责任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28ee0c375418f" w:history="1">
        <w:r>
          <w:rPr>
            <w:rStyle w:val="Hyperlink"/>
          </w:rPr>
          <w:t>中国家居纺织品行业研究与前景分析报告（2026-2032年）</w:t>
        </w:r>
      </w:hyperlink>
      <w:r>
        <w:rPr>
          <w:rFonts w:hint="eastAsia"/>
        </w:rPr>
        <w:t>》，2025年家居纺织品行业市场规模达 亿元，预计2032年市场规模将达 亿元，期间年均复合增长率（CAGR）达 %。报告系统分析了家居纺织品行业的市场规模、竞争格局和技术发展现状，对家居纺织品行业未来趋势做出客观预测。报告评估了家居纺织品市场增长空间和投资风险，分析了重点企业的市场表现和战略布局，结合政策环境和消费需求变化，识别家居纺织品行业潜在发展机遇，为投资者和企业决策者提供家居纺织品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家居纺织品行业概述</w:t>
      </w:r>
      <w:r>
        <w:rPr>
          <w:rFonts w:hint="eastAsia"/>
        </w:rPr>
        <w:br/>
      </w:r>
      <w:r>
        <w:rPr>
          <w:rFonts w:hint="eastAsia"/>
        </w:rPr>
        <w:t>　　第一节 家居纺织品定义与分类</w:t>
      </w:r>
      <w:r>
        <w:rPr>
          <w:rFonts w:hint="eastAsia"/>
        </w:rPr>
        <w:br/>
      </w:r>
      <w:r>
        <w:rPr>
          <w:rFonts w:hint="eastAsia"/>
        </w:rPr>
        <w:t>　　第二节 家居纺织品应用领域</w:t>
      </w:r>
      <w:r>
        <w:rPr>
          <w:rFonts w:hint="eastAsia"/>
        </w:rPr>
        <w:br/>
      </w:r>
      <w:r>
        <w:rPr>
          <w:rFonts w:hint="eastAsia"/>
        </w:rPr>
        <w:t>　　第三节 家居纺织品行业经济指标分析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三、家居纺织品销售模式及销售渠道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全球家居纺织品市场发展综述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2020-2025年全球家居纺织品市场规模与趋势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主要国家与地区家居纺织品市场分析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2026-2032年全球家居纺织品行业发展趋势与前景预测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中国家居纺织品行业市场分析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2025-2026年家居纺织品产能与投资动态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一、国内家居纺织品产能及利用情况</w:t>
      </w:r>
      <w:r>
        <w:rPr>
          <w:rFonts w:hint="eastAsia"/>
        </w:rPr>
        <w:br/>
      </w:r>
      <w:r>
        <w:rPr>
          <w:rFonts w:hint="eastAsia"/>
        </w:rPr>
        <w:t>　　　　二、家居纺织品产能扩张与投资动态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2026-2032年家居纺织品行业产量统计与趋势预测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一、2020-2025年家居纺织品行业产量数据统计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1、2020-2025年家居纺织品产量及增长趋势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2、2020-2025年家居纺织品细分产品产量及份额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二、影响家居纺织品产量的关键因素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三、2026-2032年家居纺织品产量预测</w:t>
      </w:r>
      <w:r>
        <w:rPr>
          <w:rFonts w:hint="eastAsia"/>
        </w:rPr>
        <w:br/>
      </w:r>
      <w:r>
        <w:rPr>
          <w:rFonts w:hint="eastAsia"/>
        </w:rPr>
        <w:t>　　第三节 2026-2032年家居纺织品市场需求与销售分析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一、2025-2026年家居纺织品行业需求现状</w:t>
      </w:r>
      <w:r>
        <w:rPr>
          <w:rFonts w:hint="eastAsia"/>
        </w:rPr>
        <w:br/>
      </w:r>
      <w:r>
        <w:rPr>
          <w:rFonts w:hint="eastAsia"/>
        </w:rPr>
        <w:t>　　　　二、家居纺织品客户群体与需求特点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三、2020-2025年家居纺织品行业销售规模分析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四、2026-2032年家居纺织品市场增长潜力与规模预测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中国家居纺织品细分市场与下游应用领域分析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一、2025-2026年家居纺织品主要细分产品市场现状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家居纺织品下游应用与客户群体分析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一、2025-2026年家居纺织品各应用领域市场现状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一、2020-2025年家居纺织品市场价格走势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2026-2032年家居纺织品价格竞争态势与趋势预测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2025-2026年重点区域家居纺织品市场发展概况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家居纺织品行业进口情况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一、2020-2025年家居纺织品进口规模及增长情况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家居纺织品行业出口情况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一、2020-2025年家居纺织品出口规模及增长情况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2020-2025年中国家居纺织品行业总体发展与财务状况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2020-2025年中国家居纺织品行业规模情况</w:t>
      </w:r>
      <w:r>
        <w:rPr>
          <w:rFonts w:hint="eastAsia"/>
        </w:rPr>
        <w:br/>
      </w:r>
      <w:r>
        <w:rPr>
          <w:rFonts w:hint="eastAsia"/>
        </w:rPr>
        <w:t>　　　　一、家居纺织品行业企业数量规模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二、家居纺织品行业从业人员规模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三、家居纺织品行业市场敏感性分析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2020-2025年中国家居纺织品行业财务能力分析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一、家居纺织品行业盈利能力</w:t>
      </w:r>
      <w:r>
        <w:rPr>
          <w:rFonts w:hint="eastAsia"/>
        </w:rPr>
        <w:br/>
      </w:r>
      <w:r>
        <w:rPr>
          <w:rFonts w:hint="eastAsia"/>
        </w:rPr>
        <w:t>　　　　二、家居纺织品行业偿债能力</w:t>
      </w:r>
      <w:r>
        <w:rPr>
          <w:rFonts w:hint="eastAsia"/>
        </w:rPr>
        <w:br/>
      </w:r>
      <w:r>
        <w:rPr>
          <w:rFonts w:hint="eastAsia"/>
        </w:rPr>
        <w:t>　　　　三、家居纺织品行业营运能力</w:t>
      </w:r>
      <w:r>
        <w:rPr>
          <w:rFonts w:hint="eastAsia"/>
        </w:rPr>
        <w:br/>
      </w:r>
      <w:r>
        <w:rPr>
          <w:rFonts w:hint="eastAsia"/>
        </w:rPr>
        <w:t>　　　　四、家居纺织品行业发展能力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2025-2026年家居纺织品行业竞争力分析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2020-2025年家居纺织品行业企业并购活动分析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2025-2026年家居纺织品行业会展与招投标活动分析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2026年中国家居纺织品企业发展企业发展策略与建议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家居纺织品销售模式与渠道策略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家居纺织品品牌与市场推广策略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家居纺织品研发投入与技术创新能力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家居纺织品合作联盟与资源整合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中国家居纺织品行业风险与对策</w:t>
      </w:r>
      <w:r>
        <w:rPr>
          <w:rFonts w:hint="eastAsia"/>
        </w:rPr>
        <w:br/>
      </w:r>
      <w:r>
        <w:rPr>
          <w:rFonts w:hint="eastAsia"/>
        </w:rPr>
        <w:t>　　第一节 家居纺织品行业SWOT分析</w:t>
      </w:r>
      <w:r>
        <w:rPr>
          <w:rFonts w:hint="eastAsia"/>
        </w:rPr>
        <w:br/>
      </w:r>
      <w:r>
        <w:rPr>
          <w:rFonts w:hint="eastAsia"/>
        </w:rPr>
        <w:t>　　　　一、家居纺织品行业优势</w:t>
      </w:r>
      <w:r>
        <w:rPr>
          <w:rFonts w:hint="eastAsia"/>
        </w:rPr>
        <w:br/>
      </w:r>
      <w:r>
        <w:rPr>
          <w:rFonts w:hint="eastAsia"/>
        </w:rPr>
        <w:t>　　　　二、家居纺织品行业劣势</w:t>
      </w:r>
      <w:r>
        <w:rPr>
          <w:rFonts w:hint="eastAsia"/>
        </w:rPr>
        <w:br/>
      </w:r>
      <w:r>
        <w:rPr>
          <w:rFonts w:hint="eastAsia"/>
        </w:rPr>
        <w:t>　　　　三、家居纺织品市场机会</w:t>
      </w:r>
      <w:r>
        <w:rPr>
          <w:rFonts w:hint="eastAsia"/>
        </w:rPr>
        <w:br/>
      </w:r>
      <w:r>
        <w:rPr>
          <w:rFonts w:hint="eastAsia"/>
        </w:rPr>
        <w:t>　　　　四、家居纺织品市场威胁</w:t>
      </w:r>
      <w:r>
        <w:rPr>
          <w:rFonts w:hint="eastAsia"/>
        </w:rPr>
        <w:br/>
      </w:r>
      <w:r>
        <w:rPr>
          <w:rFonts w:hint="eastAsia"/>
        </w:rPr>
        <w:t>　　第二节 家居纺织品行业风险及对策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2026-2032年中国家居纺织品行业前景与发展趋势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2025-2026年家居纺织品行业发展环境分析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一、家居纺织品行业主管部门与监管体制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二、家居纺织品行业主要法律法规及政策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三、家居纺织品行业标准与质量监管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2026-2032年家居纺织品行业发展趋势与方向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2026-2032年家居纺织品行业发展潜力与机遇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中智林⋅家居纺织品行业发展建议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家居纺织品行业历程</w:t>
      </w:r>
      <w:r>
        <w:rPr>
          <w:rFonts w:hint="eastAsia"/>
        </w:rPr>
        <w:br/>
      </w:r>
      <w:r>
        <w:rPr>
          <w:rFonts w:hint="eastAsia"/>
        </w:rPr>
        <w:t>　　图表 家居纺织品行业生命周期</w:t>
      </w:r>
      <w:r>
        <w:rPr>
          <w:rFonts w:hint="eastAsia"/>
        </w:rPr>
        <w:br/>
      </w:r>
      <w:r>
        <w:rPr>
          <w:rFonts w:hint="eastAsia"/>
        </w:rPr>
        <w:t>　　图表 家居纺织品行业产业链分析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2020-2025年中国家居纺织品市场需求量及增速统计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2025年中国家居纺织品行业需求领域分布格局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2020-2025年中国家居纺织品进口数量分析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2020-2025年中国家居纺织品进口金额分析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2020-2025年中国家居纺织品出口数量分析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2020-2025年中国家居纺织品出口金额分析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2025年中国家居纺织品进口国家及地区分析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2026-2032年中国家居纺织品市场需求量预测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2026-2032年中国家居纺织品行业供需平衡预测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2026-2032年中国家居纺织品市场容量预测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2026-2032年中国家居纺织品市场规模预测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28ee0c375418f" w:history="1">
        <w:r>
          <w:rPr>
            <w:rStyle w:val="Hyperlink"/>
          </w:rPr>
          <w:t>中国家居纺织品行业研究与前景分析报告（2026-2032年）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28ee0c375418f" w:history="1">
        <w:r>
          <w:rPr>
            <w:rStyle w:val="Hyperlink"/>
          </w:rPr>
          <w:t>https://www.20087.com/2/75/JiaJuFangZhiPinDeXianZhuangYuFaZhanQianJing.html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热点：家居纺织品牌排行榜前十名、家居纺织品设计ppt、家居纺织品计入什么会计科目、家居纺织品十大品牌、纺织家居用品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9a63d7ba489b" w:history="1">
      <w:r>
        <w:rPr>
          <w:rStyle w:val="Hyperlink"/>
        </w:rPr>
        <w:t>中国家居纺织品行业研究与前景分析报告（2026-2032年）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JuFangZhiPinDeXianZhuangYuFaZhanQianJing.html" TargetMode="External" Id="R04f28ee0c37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JuFangZhiPinDeXianZhuangYuFaZhanQianJing.html" TargetMode="External" Id="R52199a63d7ba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2026-03-25T06:33:11Z</dcterms:created>
  <dcterms:modified xsi:type="dcterms:W3CDTF">2026-03-25T07:33:11Z</dcterms:modified>
  <dc:subject>中国家居纺织品行业研究与前景分析报告（2026-2032年）</dc:subject>
  <dc:title>中国家居纺织品行业研究与前景分析报告（2026-2032年）</dc:title>
  <cp:keywords>中国家居纺织品行业研究与前景分析报告（2026-2032年）</cp:keywords>
  <dc:description>中国家居纺织品行业研究与前景分析报告（2026-2032年）</dc:description>
</cp:coreProperties>
</file>