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11d662d3f4f07" w:history="1">
              <w:r>
                <w:rPr>
                  <w:rStyle w:val="Hyperlink"/>
                </w:rPr>
                <w:t>2025-2031年中国游戏显示器市场调研与前景趋势预测报告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11d662d3f4f07" w:history="1">
              <w:r>
                <w:rPr>
                  <w:rStyle w:val="Hyperlink"/>
                </w:rPr>
                <w:t>2025-2031年中国游戏显示器市场调研与前景趋势预测报告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11d662d3f4f07" w:history="1">
                <w:r>
                  <w:rPr>
                    <w:rStyle w:val="Hyperlink"/>
                  </w:rPr>
                  <w:t>https://www.20087.com/2/35/YouXiXianShiQiDeFaZhanQuShi.html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竞技和高清娱乐的兴起，游戏显示器市场经历了快速发展，高刷新率、快速响应时间和高分辨率已成为标配。目前，市场上涌现了众多针对不同类型游戏优化的显示器，如曲面屏、HDR支持、G-SYNC/FreeSync等技术，以提升玩家的沉浸式体验。</w:t>
      </w:r>
      <w:r>
        <w:rPr>
          <w:rFonts w:hint="eastAsia"/>
        </w:rPr>
        <w:br/>
      </w:r>
      <w:r>
        <w:rPr>
          <w:rFonts w:hint="eastAsia"/>
        </w:rPr>
        <w:t>　　未来游戏显示器的技术创新将聚焦于增强现实（AR）、虚拟现实（VR）兼容性，以及更高动态范围和色彩精确度的显示技术，以适应新一代游戏内容的需求。智能化功能，如眼球追踪、自适应刷新率及智能亮度调节，将提升用户体验并促进健康游戏。此外，随着云游戏的兴起，显示器与云服务的无缝集成，将为用户提供更加便捷、高质量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11d662d3f4f07" w:history="1">
        <w:r>
          <w:rPr>
            <w:rStyle w:val="Hyperlink"/>
          </w:rPr>
          <w:t>2025-2031年中国游戏显示器市场调研与前景趋势预测报告</w:t>
        </w:r>
      </w:hyperlink>
      <w:r>
        <w:rPr>
          <w:rFonts w:hint="eastAsia"/>
        </w:rPr>
        <w:t>》基于深入的行业调研，对游戏显示器产业链进行了全面分析。报告详细探讨了游戏显示器市场规模、需求状况，以及价格动态，并深入解读了当前游戏显示器行业现状、市场前景及未来发展趋势。同时，报告聚焦于游戏显示器行业重点企业，剖析了竞争格局、市场集中度及品牌建设情况，并对游戏显示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游戏显示器行业相关概述</w:t>
      </w:r>
      <w:r>
        <w:rPr>
          <w:rFonts w:hint="eastAsia"/>
        </w:rPr>
        <w:br/>
      </w:r>
      <w:r>
        <w:rPr>
          <w:rFonts w:hint="eastAsia"/>
        </w:rPr>
        <w:t>　　　　一、游戏显示器行业定义及特点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1、游戏显示器行业定义</w:t>
      </w:r>
      <w:r>
        <w:rPr>
          <w:rFonts w:hint="eastAsia"/>
        </w:rPr>
        <w:br/>
      </w:r>
      <w:r>
        <w:rPr>
          <w:rFonts w:hint="eastAsia"/>
        </w:rPr>
        <w:t>　　　　　　2、游戏显示器行业特点</w:t>
      </w:r>
      <w:r>
        <w:rPr>
          <w:rFonts w:hint="eastAsia"/>
        </w:rPr>
        <w:br/>
      </w:r>
      <w:r>
        <w:rPr>
          <w:rFonts w:hint="eastAsia"/>
        </w:rPr>
        <w:t>　　　　二、游戏显示器行业经营模式分析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1、游戏显示器生产模式</w:t>
      </w:r>
      <w:r>
        <w:rPr>
          <w:rFonts w:hint="eastAsia"/>
        </w:rPr>
        <w:br/>
      </w:r>
      <w:r>
        <w:rPr>
          <w:rFonts w:hint="eastAsia"/>
        </w:rPr>
        <w:t>　　　　　　2、游戏显示器采购模式</w:t>
      </w:r>
      <w:r>
        <w:rPr>
          <w:rFonts w:hint="eastAsia"/>
        </w:rPr>
        <w:br/>
      </w:r>
      <w:r>
        <w:rPr>
          <w:rFonts w:hint="eastAsia"/>
        </w:rPr>
        <w:t>　　　　　　3、游戏显示器销售模式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2024-2025年全球游戏显示器行业市场运行形势分析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2024-2025年全球游戏显示器行业发展概况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全球游戏显示器行业发展走势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一、全球游戏显示器行业市场分布情况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二、全球游戏显示器行业发展趋势分析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全球游戏显示器行业重点国家和区域分析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游戏显示器政策环境分析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游戏显示器技术环境分析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当前我国游戏显示器技术发展现状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中外游戏显示器技术差距及产生差距的主要原因分析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提高我国游戏显示器技术的对策</w:t>
      </w:r>
      <w:r>
        <w:rPr>
          <w:rFonts w:hint="eastAsia"/>
        </w:rPr>
        <w:br/>
      </w:r>
      <w:r>
        <w:rPr>
          <w:rFonts w:hint="eastAsia"/>
        </w:rPr>
        <w:t>　　第四节 我国游戏显示器研发、设计发展趋势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2024-2025年中国游戏显示器行业市场供需状况分析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中国游戏显示器行业市场规模情况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中国游戏显示器行业盈利情况分析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中国游戏显示器行业市场需求状况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一、2019-2024年游戏显示器行业市场需求情况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二、游戏显示器行业市场需求特点分析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三、2025-2031年游戏显示器行业市场需求预测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中国游戏显示器行业市场供给状况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一、2019-2024年游戏显示器行业市场供给情况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二、游戏显示器行业市场供给特点分析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三、2025-2031年游戏显示器行业市场供给预测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游戏显示器行业市场供需平衡状况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2019-2024年中国游戏显示器行业进出口情况分析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2025-2031年中国游戏显示器行业进出口情况预测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影响游戏显示器行业进出口变化的主要原因分析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2019-2024年中国游戏显示器行业重点地区调研分析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二、**地区游戏显示器市场调研分析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三、**地区游戏显示器市场调研分析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四、**地区游戏显示器市场调研分析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五、**地区游戏显示器市场调研分析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六、**地区游戏显示器市场调研分析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游戏显示器价格影响因素分析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2019-2024年中国游戏显示器市场价格趋向分析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2025-2031年中国游戏显示器市场价格趋向预测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游戏显示器行业集中度分析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一、游戏显示器市场集中度分析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二、游戏显示器企业集中度分析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三、游戏显示器区域集中度分析</w:t>
      </w:r>
      <w:r>
        <w:rPr>
          <w:rFonts w:hint="eastAsia"/>
        </w:rPr>
        <w:br/>
      </w:r>
      <w:r>
        <w:rPr>
          <w:rFonts w:hint="eastAsia"/>
        </w:rPr>
        <w:t>　　第二节 游戏显示器行业竞争格局分析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一、2025年游戏显示器行业竞争分析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二、2025年中外游戏显示器产品竞争分析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三、2019-2024年中国游戏显示器市场竞争分析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四、2025-2031年国内主要游戏显示器企业动向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游戏显示器重点企业（二）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游戏显示器重点企业（三）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游戏显示器重点企业（四）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游戏显示器重点企业（五）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游戏显示器重点企业（六）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2024-2025年游戏显示器企业发展策略分析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游戏显示器市场策略分析</w:t>
      </w:r>
      <w:r>
        <w:rPr>
          <w:rFonts w:hint="eastAsia"/>
        </w:rPr>
        <w:br/>
      </w:r>
      <w:r>
        <w:rPr>
          <w:rFonts w:hint="eastAsia"/>
        </w:rPr>
        <w:t>　　　　一、游戏显示器价格策略分析</w:t>
      </w:r>
      <w:r>
        <w:rPr>
          <w:rFonts w:hint="eastAsia"/>
        </w:rPr>
        <w:br/>
      </w:r>
      <w:r>
        <w:rPr>
          <w:rFonts w:hint="eastAsia"/>
        </w:rPr>
        <w:t>　　　　二、游戏显示器渠道策略分析</w:t>
      </w:r>
      <w:r>
        <w:rPr>
          <w:rFonts w:hint="eastAsia"/>
        </w:rPr>
        <w:br/>
      </w:r>
      <w:r>
        <w:rPr>
          <w:rFonts w:hint="eastAsia"/>
        </w:rPr>
        <w:t>　　第二节 游戏显示器销售策略分析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对我国游戏显示器品牌的战略思考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一、游戏显示器实施品牌战略的意义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三、我国游戏显示器企业的品牌战略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四、游戏显示器品牌战略管理的策略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2024-2025年中国游戏显示器行业营销策略分析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游戏显示器市场推广策略研究分析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一、做好游戏显示器产品导入</w:t>
      </w:r>
      <w:r>
        <w:rPr>
          <w:rFonts w:hint="eastAsia"/>
        </w:rPr>
        <w:br/>
      </w:r>
      <w:r>
        <w:rPr>
          <w:rFonts w:hint="eastAsia"/>
        </w:rPr>
        <w:t>　　　　二、做好游戏显示器产品组合和产品线决策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三、游戏显示器行业城市市场推广策略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游戏显示器行业渠道营销研究分析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一、游戏显示器行业营销环境分析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二、游戏显示器行业现存的营销渠道分析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三、游戏显示器行业终端市场营销管理策略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游戏显示器行业营销战略研究分析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一、中国游戏显示器行业有效整合营销策略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二、建立游戏显示器行业厂商的双嬴模式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2025-2031年中国游戏显示器行业前景与风险预测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2025年游戏显示器市场前景分析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2025年游戏显示器发展趋势预测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2025-2031年中国游戏显示器行业投资特性分析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二、2025-2031年中国游戏显示器行业盈利模式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三、2025-2031年中国游戏显示器行业盈利因素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2025-2031年中国游戏显示器行业投资机会分析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二、2025-2031年中国游戏显示器行业区域市场投资潜力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2025-2031年中国游戏显示器行业投资风险分析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二、2025-2031年中国游戏显示器行业技术风险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三、2025-2031年中国游戏显示器行业政策风险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四、2025-2031年中国游戏显示器行业进入退出风险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2025-2031年中国游戏显示器行业盈利模式与投资策略分析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国外游戏显示器行业投资现状及经营模式分析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一、境外游戏显示器行业成长情况调查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中国游戏显示器行业商业模式探讨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中国游戏显示器行业投资国际化发展战略分析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中国游戏显示器行业投资策略分析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中国游戏显示器行业资本运作战略选择方案研究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[中-智-林]中国游戏显示器行业多元化经营战略的可行性分析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游戏显示器行业类别</w:t>
      </w:r>
      <w:r>
        <w:rPr>
          <w:rFonts w:hint="eastAsia"/>
        </w:rPr>
        <w:br/>
      </w:r>
      <w:r>
        <w:rPr>
          <w:rFonts w:hint="eastAsia"/>
        </w:rPr>
        <w:t>　　图表 游戏显示器行业产业链调研</w:t>
      </w:r>
      <w:r>
        <w:rPr>
          <w:rFonts w:hint="eastAsia"/>
        </w:rPr>
        <w:br/>
      </w:r>
      <w:r>
        <w:rPr>
          <w:rFonts w:hint="eastAsia"/>
        </w:rPr>
        <w:t>　　图表 游戏显示器行业现状</w:t>
      </w:r>
      <w:r>
        <w:rPr>
          <w:rFonts w:hint="eastAsia"/>
        </w:rPr>
        <w:br/>
      </w:r>
      <w:r>
        <w:rPr>
          <w:rFonts w:hint="eastAsia"/>
        </w:rPr>
        <w:t>　　图表 游戏显示器行业标准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2019-2024年中国游戏显示器行业产量统计</w:t>
      </w:r>
      <w:r>
        <w:rPr>
          <w:rFonts w:hint="eastAsia"/>
        </w:rPr>
        <w:br/>
      </w:r>
      <w:r>
        <w:rPr>
          <w:rFonts w:hint="eastAsia"/>
        </w:rPr>
        <w:t>　　图表 游戏显示器行业动态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2024年中国游戏显示器行业需求区域调研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2019-2024年中国游戏显示器行情</w:t>
      </w:r>
      <w:r>
        <w:rPr>
          <w:rFonts w:hint="eastAsia"/>
        </w:rPr>
        <w:br/>
      </w:r>
      <w:r>
        <w:rPr>
          <w:rFonts w:hint="eastAsia"/>
        </w:rPr>
        <w:t>　　图表 2019-2024年中国游戏显示器价格走势图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2019-2024年中国游戏显示器出口统计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**地区游戏显示器市场规模</w:t>
      </w:r>
      <w:r>
        <w:rPr>
          <w:rFonts w:hint="eastAsia"/>
        </w:rPr>
        <w:br/>
      </w:r>
      <w:r>
        <w:rPr>
          <w:rFonts w:hint="eastAsia"/>
        </w:rPr>
        <w:t>　　图表 **地区游戏显示器行业市场需求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**地区游戏显示器市场调研</w:t>
      </w:r>
      <w:r>
        <w:rPr>
          <w:rFonts w:hint="eastAsia"/>
        </w:rPr>
        <w:br/>
      </w:r>
      <w:r>
        <w:rPr>
          <w:rFonts w:hint="eastAsia"/>
        </w:rPr>
        <w:t>　　图表 **地区游戏显示器行业市场需求分析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**地区游戏显示器市场规模</w:t>
      </w:r>
      <w:r>
        <w:rPr>
          <w:rFonts w:hint="eastAsia"/>
        </w:rPr>
        <w:br/>
      </w:r>
      <w:r>
        <w:rPr>
          <w:rFonts w:hint="eastAsia"/>
        </w:rPr>
        <w:t>　　图表 **地区游戏显示器行业市场需求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**地区游戏显示器市场调研</w:t>
      </w:r>
      <w:r>
        <w:rPr>
          <w:rFonts w:hint="eastAsia"/>
        </w:rPr>
        <w:br/>
      </w:r>
      <w:r>
        <w:rPr>
          <w:rFonts w:hint="eastAsia"/>
        </w:rPr>
        <w:t>　　图表 **地区游戏显示器行业市场需求分析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游戏显示器行业竞争对手分析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2025-2031年中国游戏显示器行业市场规模预测</w:t>
      </w:r>
      <w:r>
        <w:rPr>
          <w:rFonts w:hint="eastAsia"/>
        </w:rPr>
        <w:br/>
      </w:r>
      <w:r>
        <w:rPr>
          <w:rFonts w:hint="eastAsia"/>
        </w:rPr>
        <w:t>　　图表 游戏显示器行业准入条件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11d662d3f4f07" w:history="1">
        <w:r>
          <w:rPr>
            <w:rStyle w:val="Hyperlink"/>
          </w:rPr>
          <w:t>2025-2031年中国游戏显示器市场调研与前景趋势预测报告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11d662d3f4f07" w:history="1">
        <w:r>
          <w:rPr>
            <w:rStyle w:val="Hyperlink"/>
          </w:rPr>
          <w:t>https://www.20087.com/2/35/YouXiXianShiQiDeFaZhanQuShi.html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显示器品牌排行榜前十名、游戏显示器怎么选、玩吃鸡用什么显示器比较好、游戏显示器多大尺寸才合适、24寸和27寸哪个更舒服、游戏显示器和办公显示器有什么区别、玩游戏显示器推荐、游戏显示器刷新率、三星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d601705b54bc8" w:history="1">
      <w:r>
        <w:rPr>
          <w:rStyle w:val="Hyperlink"/>
        </w:rPr>
        <w:t>2025-2031年中国游戏显示器市场调研与前景趋势预测报告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ouXiXianShiQiDeFaZhanQuShi.html" TargetMode="External" Id="Rdb411d662d3f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ouXiXianShiQiDeFaZhanQuShi.html" TargetMode="External" Id="R4b6d601705b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2024-11-14T05:09:00Z</dcterms:created>
  <dcterms:modified xsi:type="dcterms:W3CDTF">2024-11-14T06:09:00Z</dcterms:modified>
  <dc:subject>2025-2031年中国游戏显示器市场调研与前景趋势预测报告</dc:subject>
  <dc:title>2025-2031年中国游戏显示器市场调研与前景趋势预测报告</dc:title>
  <cp:keywords>2025-2031年中国游戏显示器市场调研与前景趋势预测报告</cp:keywords>
  <dc:description>2025-2031年中国游戏显示器市场调研与前景趋势预测报告</dc:description>
</cp:coreProperties>
</file>