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882ea72714a33" w:history="1">
              <w:r>
                <w:rPr>
                  <w:rStyle w:val="Hyperlink"/>
                </w:rPr>
                <w:t>2025-2031年全球与中国薄膜分配器发展现状分析及市场前景预测报告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882ea72714a33" w:history="1">
              <w:r>
                <w:rPr>
                  <w:rStyle w:val="Hyperlink"/>
                </w:rPr>
                <w:t>2025-2031年全球与中国薄膜分配器发展现状分析及市场前景预测报告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882ea72714a33" w:history="1">
                <w:r>
                  <w:rPr>
                    <w:rStyle w:val="Hyperlink"/>
                  </w:rPr>
                  <w:t>https://www.20087.com/2/25/BoMoFenPeiQiXianZhuangYuQianJingFenXi.html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分配器是精密涂布与成膜工艺中的核心控制装置，广泛应用于显示面板、光伏电池、光学薄膜、柔性电子及包装材料的制造过程中，用于将液态或气态前驱体均匀、稳定地分布于基材表面，形成厚度可控的连续薄膜层。该设备通常由分配腔体、狭缝喷嘴、压力调节系统、温度控制单元及精密定位机构组成，通过精确控制流体压力、流量与基材相对运动速度，实现纳米级厚度均匀性与边缘一致性。现代薄膜分配器采用高精度加工工艺制造，腔体与喷嘴内壁经过镜面抛光处理，减少流体滞留与污染风险，材料多选用耐腐蚀不锈钢或特种合金，适应多种化学环境。系统集成闭环压力控制与流量监测，确保在长时间连续运行中保持工艺稳定性。薄膜分配器企业在流体动力学模拟、热变形补偿、密封可靠性与清洁维护性方面持续优化，满足高洁净度与高良率生产要求。</w:t>
      </w:r>
      <w:r>
        <w:rPr>
          <w:rFonts w:hint="eastAsia"/>
        </w:rPr>
        <w:br/>
      </w:r>
      <w:r>
        <w:rPr>
          <w:rFonts w:hint="eastAsia"/>
        </w:rPr>
        <w:t>　　未来，薄膜分配器将朝着更高精度、智能化控制与多功能适应性方向发展。先进制造技术如增材制造（3D打印）将支持复杂内部流道设计，优化流体分布均匀性，减少边缘效应与厚度波动。智能传感系统将集成压力、温度、流量与膜厚在线测量功能，通过反馈控制实时调节分配参数，实现自适应涂布与缺陷补偿。在材料兼容性方面，新型耐等离子体、抗积碳涂层的应用将拓展其在原子层沉积（ALD）与化学气相沉积（CVD）等高能工艺中的应用。模块化设计将支持快速更换喷嘴宽度与腔体配置，适应不同基材尺寸与膜层结构需求。此外，薄膜分配器将更深度地融入整线自动化系统，与传送机构、烘烤单元及检测设备协同工作，实现全流程闭环控制。绿色工艺趋势将推动低溶剂、低能耗涂布技术的发展，分配器设计需支持高固含量材料与水性体系的稳定输送。长期来看，薄膜分配器将从精密流体控制装置发展为集材料输送、过程监控与质量保障于一体的智能成膜核心，服务于先进制造、新能源与信息显示产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882ea72714a33" w:history="1">
        <w:r>
          <w:rPr>
            <w:rStyle w:val="Hyperlink"/>
          </w:rPr>
          <w:t>2025-2031年全球与中国薄膜分配器发展现状分析及市场前景预测报告</w:t>
        </w:r>
      </w:hyperlink>
      <w:r>
        <w:rPr>
          <w:rFonts w:hint="eastAsia"/>
        </w:rPr>
        <w:t>》依托国家统计局及薄膜分配器相关协会的详实数据，全面解析了薄膜分配器行业现状与市场需求，重点分析了薄膜分配器市场规模、产业链结构及价格动态，并对薄膜分配器细分市场进行了详细探讨。报告科学预测了薄膜分配器市场前景与发展趋势，评估了品牌竞争格局、市场集中度及重点企业的市场表现。同时，通过SWOT分析揭示了薄膜分配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水平类型</w:t>
      </w:r>
      <w:r>
        <w:rPr>
          <w:rFonts w:hint="eastAsia"/>
        </w:rPr>
        <w:br/>
      </w:r>
      <w:r>
        <w:rPr>
          <w:rFonts w:hint="eastAsia"/>
        </w:rPr>
        <w:t>　　　　1.2.3 垂直类型</w:t>
      </w:r>
      <w:r>
        <w:rPr>
          <w:rFonts w:hint="eastAsia"/>
        </w:rPr>
        <w:br/>
      </w:r>
      <w:r>
        <w:rPr>
          <w:rFonts w:hint="eastAsia"/>
        </w:rPr>
        <w:t>　　1.3 从不同应用，薄膜分配器主要包括如下几个方面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家庭使用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薄膜分配器行业背景、发展历史、现状及趋势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全球薄膜分配器总体规模分析</w:t>
      </w:r>
      <w:r>
        <w:rPr>
          <w:rFonts w:hint="eastAsia"/>
        </w:rPr>
        <w:br/>
      </w:r>
      <w:r>
        <w:rPr>
          <w:rFonts w:hint="eastAsia"/>
        </w:rPr>
        <w:t>　　2.1 全球薄膜分配器供需现状及预测（2020-2031）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全球主要厂商薄膜分配器产品类型及应用</w:t>
      </w:r>
      <w:r>
        <w:rPr>
          <w:rFonts w:hint="eastAsia"/>
        </w:rPr>
        <w:br/>
      </w:r>
      <w:r>
        <w:rPr>
          <w:rFonts w:hint="eastAsia"/>
        </w:rPr>
        <w:t>　　4.7 薄膜分配器行业集中度、竞争程度分析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全球不同产品类型薄膜分配器销量（2020-2031）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不同应用薄膜分配器分析</w:t>
      </w:r>
      <w:r>
        <w:rPr>
          <w:rFonts w:hint="eastAsia"/>
        </w:rPr>
        <w:br/>
      </w:r>
      <w:r>
        <w:rPr>
          <w:rFonts w:hint="eastAsia"/>
        </w:rPr>
        <w:t>　　7.1 全球不同应用薄膜分配器销量（2020-2031）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薄膜分配器产业链分析</w:t>
      </w:r>
      <w:r>
        <w:rPr>
          <w:rFonts w:hint="eastAsia"/>
        </w:rPr>
        <w:br/>
      </w:r>
      <w:r>
        <w:rPr>
          <w:rFonts w:hint="eastAsia"/>
        </w:rPr>
        <w:t>　　8.2 薄膜分配器工艺制造技术分析</w:t>
      </w:r>
      <w:r>
        <w:rPr>
          <w:rFonts w:hint="eastAsia"/>
        </w:rPr>
        <w:br/>
      </w:r>
      <w:r>
        <w:rPr>
          <w:rFonts w:hint="eastAsia"/>
        </w:rPr>
        <w:t>　　8.3 薄膜分配器产业上游供应分析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薄膜分配器下游客户分析</w:t>
      </w:r>
      <w:r>
        <w:rPr>
          <w:rFonts w:hint="eastAsia"/>
        </w:rPr>
        <w:br/>
      </w:r>
      <w:r>
        <w:rPr>
          <w:rFonts w:hint="eastAsia"/>
        </w:rPr>
        <w:t>　　8.5 薄膜分配器销售渠道分析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薄膜分配器行业发展面临的风险</w:t>
      </w:r>
      <w:r>
        <w:rPr>
          <w:rFonts w:hint="eastAsia"/>
        </w:rPr>
        <w:br/>
      </w:r>
      <w:r>
        <w:rPr>
          <w:rFonts w:hint="eastAsia"/>
        </w:rPr>
        <w:t>　　9.3 薄膜分配器行业政策分析</w:t>
      </w:r>
      <w:r>
        <w:rPr>
          <w:rFonts w:hint="eastAsia"/>
        </w:rPr>
        <w:br/>
      </w:r>
      <w:r>
        <w:rPr>
          <w:rFonts w:hint="eastAsia"/>
        </w:rPr>
        <w:t>　　9.4 薄膜分配器中国企业SWOT分析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薄膜分配器发展趋势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全球主要地区薄膜分配器产量增速（CAGR）：（2020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全球主要地区薄膜分配器产量（2020-2025）&amp;（千台）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全球主要地区薄膜分配器产量（2026-2031）&amp;（千台）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全球主要地区薄膜分配器产量市场份额（2020-2025）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全球主要地区薄膜分配器销售收入增速：（2020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全球主要地区薄膜分配器销量（千台）：2020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全球主要地区薄膜分配器销量市场份额（2020-2025）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全球主要地区薄膜分配器销量（2026-2031）&amp;（千台）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全球主要地区薄膜分配器销量份额（2026-2031）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全球主要厂商薄膜分配器总部及产地分布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全球不同产品类型薄膜分配器销量（2020-2025年）&amp;（千台）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全球不同产品类型薄膜分配器销量市场份额（2020-2025）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全球不同产品类型薄膜分配器销量预测（2026-2031）&amp;（千台）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全球市场不同产品类型薄膜分配器销量市场份额预测（2026-2031）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全球不同产品类型薄膜分配器收入（2020-2025年）&amp;（百万美元）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全球不同产品类型薄膜分配器收入市场份额（2020-2025）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全球不同产品类型薄膜分配器收入预测（2026-2031）&amp;（百万美元）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全球不同产品类型薄膜分配器收入市场份额预测（2026-2031）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全球不同应用薄膜分配器销量（2020-2025年）&amp;（千台）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全球不同应用薄膜分配器销量市场份额（2020-2025）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全球不同应用薄膜分配器销量预测（2026-2031）&amp;（千台）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全球市场不同应用薄膜分配器销量市场份额预测（2026-2031）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全球不同应用薄膜分配器收入（2020-2025年）&amp;（百万美元）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全球不同应用薄膜分配器收入市场份额（2020-2025）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全球不同应用薄膜分配器收入预测（2026-2031）&amp;（百万美元）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全球不同应用薄膜分配器收入市场份额预测（2026-2031）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薄膜分配器上游原料供应商及联系方式列表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薄膜分配器典型客户列表</w:t>
      </w:r>
      <w:r>
        <w:rPr>
          <w:rFonts w:hint="eastAsia"/>
        </w:rPr>
        <w:br/>
      </w:r>
      <w:r>
        <w:rPr>
          <w:rFonts w:hint="eastAsia"/>
        </w:rPr>
        <w:t>　　表 96： 薄膜分配器主要销售模式及销售渠道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薄膜分配器行业发展机遇及主要驱动因素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薄膜分配器行业发展面临的风险</w:t>
      </w:r>
      <w:r>
        <w:rPr>
          <w:rFonts w:hint="eastAsia"/>
        </w:rPr>
        <w:br/>
      </w:r>
      <w:r>
        <w:rPr>
          <w:rFonts w:hint="eastAsia"/>
        </w:rPr>
        <w:t>　　表 99： 薄膜分配器行业政策分析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水平类型产品图片</w:t>
      </w:r>
      <w:r>
        <w:rPr>
          <w:rFonts w:hint="eastAsia"/>
        </w:rPr>
        <w:br/>
      </w:r>
      <w:r>
        <w:rPr>
          <w:rFonts w:hint="eastAsia"/>
        </w:rPr>
        <w:t>　　图 5： 垂直类型产品图片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全球不同应用薄膜分配器市场份额2024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家庭使用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全球薄膜分配器产能、产量、产能利用率及发展趋势（2020-2031）&amp;（千台）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全球薄膜分配器产量、需求量及发展趋势（2020-2031）&amp;（千台）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全球主要地区薄膜分配器产量（2020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全球主要地区薄膜分配器产量市场份额（2020-2031）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中国薄膜分配器产能、产量、产能利用率及发展趋势（2020-2031）&amp;（千台）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中国薄膜分配器产量、市场需求量及发展趋势（2020-2031）&amp;（千台）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全球薄膜分配器市场销售额及增长率：（2020-2031）&amp;（百万美元）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全球市场薄膜分配器市场规模：2020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全球市场薄膜分配器价格趋势（2020-2031）&amp;（美元/台）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全球主要地区薄膜分配器销售收入（2020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全球主要地区薄膜分配器销售收入市场份额（2020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印度市场薄膜分配器收入及增长率（2020-2031）&amp;（百万美元）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2024年全球市场主要厂商薄膜分配器销量市场份额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2024年全球市场主要厂商薄膜分配器收入市场份额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2024年中国市场主要厂商薄膜分配器销量市场份额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2024年中国市场主要厂商薄膜分配器收入市场份额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2024年全球前五大生产商薄膜分配器市场份额</w:t>
      </w:r>
      <w:r>
        <w:rPr>
          <w:rFonts w:hint="eastAsia"/>
        </w:rPr>
        <w:br/>
      </w:r>
      <w:r>
        <w:rPr>
          <w:rFonts w:hint="eastAsia"/>
        </w:rPr>
        <w:t>　　图 41： 2024年全球薄膜分配器第一梯队、第二梯队和第三梯队厂商及市场份额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全球不同产品类型薄膜分配器价格走势（2020-2031）&amp;（美元/台）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全球不同应用薄膜分配器价格走势（2020-2031）&amp;（美元/台）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薄膜分配器产业链</w:t>
      </w:r>
      <w:r>
        <w:rPr>
          <w:rFonts w:hint="eastAsia"/>
        </w:rPr>
        <w:br/>
      </w:r>
      <w:r>
        <w:rPr>
          <w:rFonts w:hint="eastAsia"/>
        </w:rPr>
        <w:t>　　图 45： 薄膜分配器中国企业SWOT分析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882ea72714a33" w:history="1">
        <w:r>
          <w:rPr>
            <w:rStyle w:val="Hyperlink"/>
          </w:rPr>
          <w:t>2025-2031年全球与中国薄膜分配器发展现状分析及市场前景预测报告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882ea72714a33" w:history="1">
        <w:r>
          <w:rPr>
            <w:rStyle w:val="Hyperlink"/>
          </w:rPr>
          <w:t>https://www.20087.com/2/25/BoMoFenPeiQiXianZhuangYuQianJingFenXi.html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416a1ff74244" w:history="1">
      <w:r>
        <w:rPr>
          <w:rStyle w:val="Hyperlink"/>
        </w:rPr>
        <w:t>2025-2031年全球与中国薄膜分配器发展现状分析及市场前景预测报告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oMoFenPeiQiXianZhuangYuQianJingFenXi.html" TargetMode="External" Id="R4f1882ea727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oMoFenPeiQiXianZhuangYuQianJingFenXi.html" TargetMode="External" Id="Ree2a416a1ff7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2025-02-20T06:08:48Z</dcterms:created>
  <dcterms:modified xsi:type="dcterms:W3CDTF">2025-02-20T07:08:48Z</dcterms:modified>
  <dc:subject>2025-2031年全球与中国薄膜分配器发展现状分析及市场前景预测报告</dc:subject>
  <dc:title>2025-2031年全球与中国薄膜分配器发展现状分析及市场前景预测报告</dc:title>
  <cp:keywords>2025-2031年全球与中国薄膜分配器发展现状分析及市场前景预测报告</cp:keywords>
  <dc:description>2025-2031年全球与中国薄膜分配器发展现状分析及市场前景预测报告</dc:description>
</cp:coreProperties>
</file>