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d229880f9145d1" w:history="1">
              <w:r>
                <w:rPr>
                  <w:rStyle w:val="Hyperlink"/>
                </w:rPr>
                <w:t>2026-2032年全球与中国发光格栅市场研究分析及前景趋势报告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d229880f9145d1" w:history="1">
              <w:r>
                <w:rPr>
                  <w:rStyle w:val="Hyperlink"/>
                </w:rPr>
                <w:t>2026-2032年全球与中国发光格栅市场研究分析及前景趋势报告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d229880f9145d1" w:history="1">
                <w:r>
                  <w:rPr>
                    <w:rStyle w:val="Hyperlink"/>
                  </w:rPr>
                  <w:t>https://www.20087.com/3/05/FaGuangGeZhaDeXianZhuangYuQianJing.html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发光格栅将光源模块与格栅结构一体化设计，兼具空间分隔、装饰美学与功能性照明功能，广泛应用于商业空间、办公场所、轨道交通站点、展馆展厅等室内外场景。发光格栅采用 LED 为核心光源，配合光学扩散板与金属或塑料格栅骨架，实现光线均匀出射，减少眩光并提升空间层次感。产品具备节能、长寿命、易安装等特点，可通过 RGB 调色、智能调光实现氛围营造，部分型号集成感应控制模块适配公共场景节能需求。结构形式分为线性格栅、模块化格栅、镂空艺术格栅等类型，材质兼顾结构强度与散热性能，光学设计不断优化以提升光效与视觉舒适度。</w:t>
      </w:r>
      <w:r>
        <w:rPr>
          <w:rFonts w:hint="eastAsia"/>
        </w:rPr>
        <w:br/>
      </w:r>
      <w:r>
        <w:rPr>
          <w:rFonts w:hint="eastAsia"/>
        </w:rPr>
        <w:t>　　未来，发光格栅将向智能调光、健康照明、轻量化与一体化集成方向升级。市场调研网指出，全光谱护眼光源与无蓝光危害技术普及，提升照明健康属性，适配教育、医疗、办公等对光环境要求较高的场所。物联网与智能控制系统深度融合，支持人体感应、天光同步、远程集群控制与场景模式切换，实现节能与智能化管理。超薄化、隐形化结构设计提升空间适配性，可与吊顶、墙面、隔断系统无缝融合。环保可回收材料与模块化快速拆装设计降低施工与维护成本，延长产品生命周期。文旅与商业场景对沉浸式光影需求提升，推动发光格栅向动态光影、互动感应、艺术定制化方向发展，成为空间美学与智能光环境构建的重要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6d229880f9145d1" w:history="1">
        <w:r>
          <w:rPr>
            <w:rStyle w:val="Hyperlink"/>
          </w:rPr>
          <w:t>2026-2032年全球与中国发光格栅市场研究分析及前景趋势报告</w:t>
        </w:r>
      </w:hyperlink>
      <w:r>
        <w:rPr>
          <w:rFonts w:hint="eastAsia"/>
        </w:rPr>
        <w:t>》，2025年发光格栅行业市场规模达 亿元，预计2032年市场规模将达 亿元，期间年均复合增长率（CAGR）达 %。报告基于国家统计局、行业协会等详实数据，结合全面市场调研，系统分析了发光格栅行业的市场规模、技术现状及未来发展方向。报告从经济环境、政策导向等角度出发，深入探讨了发光格栅行业发展趋势、竞争格局及重点企业的战略布局，同时对发光格栅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按产品类型细分，全球发光格栅市场规模2021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人机交互</w:t>
      </w:r>
      <w:r>
        <w:rPr>
          <w:rFonts w:hint="eastAsia"/>
        </w:rPr>
        <w:br/>
      </w:r>
      <w:r>
        <w:rPr>
          <w:rFonts w:hint="eastAsia"/>
        </w:rPr>
        <w:t>　　　　1.3.3 非人机交互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按应用细分，全球发光格栅市场规模2021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汽车前装市场</w:t>
      </w:r>
      <w:r>
        <w:rPr>
          <w:rFonts w:hint="eastAsia"/>
        </w:rPr>
        <w:br/>
      </w:r>
      <w:r>
        <w:rPr>
          <w:rFonts w:hint="eastAsia"/>
        </w:rPr>
        <w:t>　　　　1.4.3 汽车后装市场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发光格栅行业发展总体概况</w:t>
      </w:r>
      <w:r>
        <w:rPr>
          <w:rFonts w:hint="eastAsia"/>
        </w:rPr>
        <w:br/>
      </w:r>
      <w:r>
        <w:rPr>
          <w:rFonts w:hint="eastAsia"/>
        </w:rPr>
        <w:t>　　　　1.5.2 发光格栅行业发展主要特点</w:t>
      </w:r>
      <w:r>
        <w:rPr>
          <w:rFonts w:hint="eastAsia"/>
        </w:rPr>
        <w:br/>
      </w:r>
      <w:r>
        <w:rPr>
          <w:rFonts w:hint="eastAsia"/>
        </w:rPr>
        <w:t>　　　　1.5.3 发光格栅行业发展影响因素</w:t>
      </w:r>
      <w:r>
        <w:rPr>
          <w:rFonts w:hint="eastAsia"/>
        </w:rPr>
        <w:br/>
      </w:r>
      <w:r>
        <w:rPr>
          <w:rFonts w:hint="eastAsia"/>
        </w:rPr>
        <w:t>　　　　1.5.3 .1 发光格栅有利因素</w:t>
      </w:r>
      <w:r>
        <w:rPr>
          <w:rFonts w:hint="eastAsia"/>
        </w:rPr>
        <w:br/>
      </w:r>
      <w:r>
        <w:rPr>
          <w:rFonts w:hint="eastAsia"/>
        </w:rPr>
        <w:t>　　　　1.5.3 .2 发光格栅不利因素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全球市场，近三年发光格栅主要企业占有率及排名（按销量）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发光格栅主要企业在国际市场占有率（按销量，2023-2026）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2025年发光格栅主要企业在国际市场排名（按销量）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全球市场主要企业发光格栅销量（2023-2026）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全球市场，近三年发光格栅主要企业占有率及排名（按收入）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发光格栅主要企业在国际市场占有率（按收入，2023-2026）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2025年发光格栅主要企业在国际市场排名（按收入）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全球市场主要企业发光格栅销售收入（2023-2026）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全球市场主要企业发光格栅销售价格（2023-2026）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中国市场，近三年发光格栅主要企业占有率及排名（按销量）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发光格栅主要企业在中国市场占有率（按销量，2023-2026）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2025年发光格栅主要企业在中国市场排名（按销量）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中国市场主要企业发光格栅销量（2023-2026）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中国市场，近三年发光格栅主要企业占有率及排名（按收入）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发光格栅主要企业在中国市场占有率（按收入，2023-2026）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2025年发光格栅主要企业在中国市场排名（按收入）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中国市场主要企业发光格栅销售收入（2023-2026）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全球主要厂商发光格栅总部及产地分布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全球主要厂商成立时间及发光格栅商业化日期</w:t>
      </w:r>
      <w:r>
        <w:rPr>
          <w:rFonts w:hint="eastAsia"/>
        </w:rPr>
        <w:br/>
      </w:r>
      <w:r>
        <w:rPr>
          <w:rFonts w:hint="eastAsia"/>
        </w:rPr>
        <w:t>　　2.8 全球主要厂商发光格栅产品类型及应用</w:t>
      </w:r>
      <w:r>
        <w:rPr>
          <w:rFonts w:hint="eastAsia"/>
        </w:rPr>
        <w:br/>
      </w:r>
      <w:r>
        <w:rPr>
          <w:rFonts w:hint="eastAsia"/>
        </w:rPr>
        <w:t>　　2.9 发光格栅行业集中度、竞争程度分析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发光格栅行业集中度分析：2025年全球Top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全球发光格栅第一梯队、第二梯队和第三梯队生产商（品牌）及市场份额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全球发光格栅总体规模分析</w:t>
      </w:r>
      <w:r>
        <w:rPr>
          <w:rFonts w:hint="eastAsia"/>
        </w:rPr>
        <w:br/>
      </w:r>
      <w:r>
        <w:rPr>
          <w:rFonts w:hint="eastAsia"/>
        </w:rPr>
        <w:t>　　3.1 全球发光格栅供需现状及预测（2021-2032）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全球发光格栅产能、产量、产能利用率及发展趋势（2021-2032）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全球发光格栅产量、需求量及发展趋势（2021-2032）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全球主要地区发光格栅产量及发展趋势（2021-2032）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全球主要地区发光格栅产量（2021-2026）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全球主要地区发光格栅产量（2027-2032）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全球主要地区发光格栅产量市场份额（2021-2032）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中国发光格栅供需现状及预测（2021-2032）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中国发光格栅产能、产量、产能利用率及发展趋势（2021-2032）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中国发光格栅产量、市场需求量及发展趋势（2021-2032）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中国市场发光格栅进出口（2021-2032）</w:t>
      </w:r>
      <w:r>
        <w:rPr>
          <w:rFonts w:hint="eastAsia"/>
        </w:rPr>
        <w:br/>
      </w:r>
      <w:r>
        <w:rPr>
          <w:rFonts w:hint="eastAsia"/>
        </w:rPr>
        <w:t>　　3.4 全球发光格栅销量及销售额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全球市场发光格栅销售额（2021-2032）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全球市场发光格栅销量（2021-2032）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全球市场发光格栅价格趋势（2021-2032）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全球发光格栅主要地区分析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全球主要地区发光格栅市场规模分析：2021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全球主要地区发光格栅销售收入及市场份额（2021-2026）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全球主要地区发光格栅销售收入预测（2027-2032）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全球主要地区发光格栅销量分析：2021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全球主要地区发光格栅销量及市场份额（2021-2026）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全球主要地区发光格栅销量及市场份额预测（2027-2032）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北美市场发光格栅销量、收入及增长率（2021-2032）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欧洲市场发光格栅销量、收入及增长率（2021-2032）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中国市场发光格栅销量、收入及增长率（2021-2032）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日本市场发光格栅销量、收入及增长率（2021-2032）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东南亚市场发光格栅销量、收入及增长率（2021-2032）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印度市场发光格栅销量、收入及增长率（2021-2032）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南美市场发光格栅销量、收入及增长率（2021-2032）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中东市场发光格栅销量、收入及增长率（2021-2032）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重点企业（1）基本信息、发光格栅生产基地、销售区域、竞争对手及市场地位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发光格栅产品规格、参数及市场应用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发光格栅销量、收入、价格及毛利率（2021-2026）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重点企业（2）基本信息、发光格栅生产基地、销售区域、竞争对手及市场地位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发光格栅产品规格、参数及市场应用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发光格栅销量、收入、价格及毛利率（2021-2026）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重点企业（3）基本信息、发光格栅生产基地、销售区域、竞争对手及市场地位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发光格栅产品规格、参数及市场应用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发光格栅销量、收入、价格及毛利率（2021-2026）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重点企业（4）基本信息、发光格栅生产基地、销售区域、竞争对手及市场地位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发光格栅产品规格、参数及市场应用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发光格栅销量、收入、价格及毛利率（2021-2026）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重点企业（5）基本信息、发光格栅生产基地、销售区域、竞争对手及市场地位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发光格栅产品规格、参数及市场应用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发光格栅销量、收入、价格及毛利率（2021-2026）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重点企业（6）基本信息、发光格栅生产基地、销售区域、竞争对手及市场地位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发光格栅产品规格、参数及市场应用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发光格栅销量、收入、价格及毛利率（2021-2026）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重点企业（7）基本信息、发光格栅生产基地、销售区域、竞争对手及市场地位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发光格栅产品规格、参数及市场应用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发光格栅销量、收入、价格及毛利率（2021-2026）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重点企业（8）基本信息、发光格栅生产基地、销售区域、竞争对手及市场地位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发光格栅产品规格、参数及市场应用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发光格栅销量、收入、价格及毛利率（2021-2026）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重点企业（9）基本信息、发光格栅生产基地、销售区域、竞争对手及市场地位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发光格栅产品规格、参数及市场应用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发光格栅销量、收入、价格及毛利率（2021-2026）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不同产品类型发光格栅分析</w:t>
      </w:r>
      <w:r>
        <w:rPr>
          <w:rFonts w:hint="eastAsia"/>
        </w:rPr>
        <w:br/>
      </w:r>
      <w:r>
        <w:rPr>
          <w:rFonts w:hint="eastAsia"/>
        </w:rPr>
        <w:t>　　6.1 全球不同产品类型发光格栅销量（2021-2032）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全球不同产品类型发光格栅销量及市场份额（2021-2026）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全球不同产品类型发光格栅销量预测（2027-2032）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全球不同产品类型发光格栅收入（2021-2032）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全球不同产品类型发光格栅收入及市场份额（2021-2026）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全球不同产品类型发光格栅收入预测（2027-2032）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全球不同产品类型发光格栅价格走势（2021-2032）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中国不同产品类型发光格栅销量（2021-2032）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中国不同产品类型发光格栅销量及市场份额（2021-2026）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中国不同产品类型发光格栅销量预测（2027-2032）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中国不同产品类型发光格栅收入（2021-2032）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中国不同产品类型发光格栅收入及市场份额（2021-2026）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中国不同产品类型发光格栅收入预测（2027-2032）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不同应用发光格栅分析</w:t>
      </w:r>
      <w:r>
        <w:rPr>
          <w:rFonts w:hint="eastAsia"/>
        </w:rPr>
        <w:br/>
      </w:r>
      <w:r>
        <w:rPr>
          <w:rFonts w:hint="eastAsia"/>
        </w:rPr>
        <w:t>　　7.1 全球不同应用发光格栅销量（2021-2032）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全球不同应用发光格栅销量及市场份额（2021-2026）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全球不同应用发光格栅销量预测（2027-2032）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全球不同应用发光格栅收入（2021-2032）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全球不同应用发光格栅收入及市场份额（2021-2026）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全球不同应用发光格栅收入预测（2027-2032）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全球不同应用发光格栅价格走势（2021-2032）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中国不同应用发光格栅销量（2021-2032）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中国不同应用发光格栅销量及市场份额（2021-2026）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中国不同应用发光格栅销量预测（2027-2032）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中国不同应用发光格栅收入（2021-2032）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中国不同应用发光格栅收入及市场份额（2021-2026）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中国不同应用发光格栅收入预测（2027-2032）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发光格栅行业发展趋势</w:t>
      </w:r>
      <w:r>
        <w:rPr>
          <w:rFonts w:hint="eastAsia"/>
        </w:rPr>
        <w:br/>
      </w:r>
      <w:r>
        <w:rPr>
          <w:rFonts w:hint="eastAsia"/>
        </w:rPr>
        <w:t>　　8.2 发光格栅行业主要驱动因素</w:t>
      </w:r>
      <w:r>
        <w:rPr>
          <w:rFonts w:hint="eastAsia"/>
        </w:rPr>
        <w:br/>
      </w:r>
      <w:r>
        <w:rPr>
          <w:rFonts w:hint="eastAsia"/>
        </w:rPr>
        <w:t>　　8.3 发光格栅中国企业SWOT分析</w:t>
      </w:r>
      <w:r>
        <w:rPr>
          <w:rFonts w:hint="eastAsia"/>
        </w:rPr>
        <w:br/>
      </w:r>
      <w:r>
        <w:rPr>
          <w:rFonts w:hint="eastAsia"/>
        </w:rPr>
        <w:t>　　8.4 中国发光格栅行业政策环境分析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发光格栅行业产业链简介</w:t>
      </w:r>
      <w:r>
        <w:rPr>
          <w:rFonts w:hint="eastAsia"/>
        </w:rPr>
        <w:br/>
      </w:r>
      <w:r>
        <w:rPr>
          <w:rFonts w:hint="eastAsia"/>
        </w:rPr>
        <w:t>　　　　9.1.1 发光格栅行业供应链分析</w:t>
      </w:r>
      <w:r>
        <w:rPr>
          <w:rFonts w:hint="eastAsia"/>
        </w:rPr>
        <w:br/>
      </w:r>
      <w:r>
        <w:rPr>
          <w:rFonts w:hint="eastAsia"/>
        </w:rPr>
        <w:t>　　　　9.1.2 发光格栅主要原料及供应情况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发光格栅行业采购模式</w:t>
      </w:r>
      <w:r>
        <w:rPr>
          <w:rFonts w:hint="eastAsia"/>
        </w:rPr>
        <w:br/>
      </w:r>
      <w:r>
        <w:rPr>
          <w:rFonts w:hint="eastAsia"/>
        </w:rPr>
        <w:t>　　9.3 发光格栅行业生产模式</w:t>
      </w:r>
      <w:r>
        <w:rPr>
          <w:rFonts w:hint="eastAsia"/>
        </w:rPr>
        <w:br/>
      </w:r>
      <w:r>
        <w:rPr>
          <w:rFonts w:hint="eastAsia"/>
        </w:rPr>
        <w:t>　　9.4 发光格栅行业销售模式及销售渠道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按产品类型细分，全球发光格栅市场规模2021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按应用细分，全球发光格栅市场规模（CAGR）2021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发光格栅行业发展主要特点</w:t>
      </w:r>
      <w:r>
        <w:rPr>
          <w:rFonts w:hint="eastAsia"/>
        </w:rPr>
        <w:br/>
      </w:r>
      <w:r>
        <w:rPr>
          <w:rFonts w:hint="eastAsia"/>
        </w:rPr>
        <w:t>　　表 4： 发光格栅行业发展有利因素分析</w:t>
      </w:r>
      <w:r>
        <w:rPr>
          <w:rFonts w:hint="eastAsia"/>
        </w:rPr>
        <w:br/>
      </w:r>
      <w:r>
        <w:rPr>
          <w:rFonts w:hint="eastAsia"/>
        </w:rPr>
        <w:t>　　表 5： 发光格栅行业发展不利因素分析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进入发光格栅行业壁垒</w:t>
      </w:r>
      <w:r>
        <w:rPr>
          <w:rFonts w:hint="eastAsia"/>
        </w:rPr>
        <w:br/>
      </w:r>
      <w:r>
        <w:rPr>
          <w:rFonts w:hint="eastAsia"/>
        </w:rPr>
        <w:t>　　表 7： 发光格栅主要企业在国际市场占有率（按销量，2023-2026）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2025年发光格栅主要企业在国际市场排名（按销量）&amp;（千件）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全球市场主要企业发光格栅销量（2023-2026）&amp;（千件）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发光格栅主要企业在国际市场占有率（按收入，2023-2026）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2025年发光格栅主要企业在国际市场排名（按收入）&amp;（万元）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全球市场主要企业发光格栅销售收入（2023-2026）&amp;（万元）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全球市场主要企业发光格栅销售价格（2023-2026）&amp;（元/件）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发光格栅主要企业在中国市场占有率（按销量，2023-2026）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2025年发光格栅主要企业在中国市场排名（按销量）&amp;（千件）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中国市场主要企业发光格栅销量（2023-2026）&amp;（千件）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发光格栅主要企业在中国市场占有率（按收入，2023-2026）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2025年发光格栅主要企业在中国市场排名（按收入）&amp;（万元）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中国市场主要企业发光格栅销售收入（2023-2026）&amp;（万元）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全球主要厂商发光格栅总部及产地分布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全球主要厂商成立时间及发光格栅商业化日期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全球主要厂商发光格栅产品类型及应用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2025年全球发光格栅主要厂商市场地位（第一梯队、第二梯队和第三梯队）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全球发光格栅市场投资、并购等现状分析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全球主要地区发光格栅产量增速（CAGR）：（2021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全球主要地区发光格栅产量（2021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全球主要地区发光格栅产量（2021-2026）&amp;（千件）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全球主要地区发光格栅产量（2027-2032）&amp;（千件）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全球主要地区发光格栅产量市场份额（2021-2026）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全球主要地区发光格栅产量市场份额（2027-2032）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中国市场发光格栅产量、销量、进出口（2021-2026）&amp;（千件）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中国市场发光格栅产量、销量、进出口预测（2027-2032）&amp;（千件）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全球主要地区发光格栅销售收入增速：（2021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全球主要地区发光格栅销售收入（2021-2026）&amp;（万元）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全球主要地区发光格栅销售收入市场份额（2021-2026）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全球主要地区发光格栅收入（2027-2032）&amp;（万元）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全球主要地区发光格栅收入市场份额（2027-2032）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全球主要地区发光格栅销量（千件）：2021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全球主要地区发光格栅销量（2021-2026）&amp;（千件）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全球主要地区发光格栅销量市场份额（2021-2026）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全球主要地区发光格栅销量（2027-2032）&amp;（千件）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全球主要地区发光格栅销量份额（2027-2032）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发光格栅生产基地、销售区域、竞争对手及市场地位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发光格栅产品规格、参数及市场应用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发光格栅销量（千件）、收入（万元）、价格（元/件）及毛利率（2021-2026）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发光格栅生产基地、销售区域、竞争对手及市场地位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发光格栅产品规格、参数及市场应用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发光格栅销量（千件）、收入（万元）、价格（元/件）及毛利率（2021-2026）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发光格栅生产基地、销售区域、竞争对手及市场地位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发光格栅产品规格、参数及市场应用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发光格栅销量（千件）、收入（万元）、价格（元/件）及毛利率（2021-2026）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发光格栅生产基地、销售区域、竞争对手及市场地位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发光格栅产品规格、参数及市场应用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发光格栅销量（千件）、收入（万元）、价格（元/件）及毛利率（2021-2026）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发光格栅生产基地、销售区域、竞争对手及市场地位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发光格栅产品规格、参数及市场应用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发光格栅销量（千件）、收入（万元）、价格（元/件）及毛利率（2021-2026）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发光格栅生产基地、销售区域、竞争对手及市场地位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发光格栅产品规格、参数及市场应用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发光格栅销量（千件）、收入（万元）、价格（元/件）及毛利率（2021-2026）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发光格栅生产基地、销售区域、竞争对手及市场地位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发光格栅产品规格、参数及市场应用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发光格栅销量（千件）、收入（万元）、价格（元/件）及毛利率（2021-2026）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发光格栅生产基地、销售区域、竞争对手及市场地位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发光格栅产品规格、参数及市场应用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发光格栅销量（千件）、收入（万元）、价格（元/件）及毛利率（2021-2026）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发光格栅生产基地、销售区域、竞争对手及市场地位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发光格栅产品规格、参数及市场应用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发光格栅销量（千件）、收入（万元）、价格（元/件）及毛利率（2021-2026）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全球不同产品类型发光格栅销量（2021-2026）&amp;（千件）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全球不同产品类型发光格栅销量市场份额（2021-2026）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全球不同产品类型发光格栅销量预测（2027-2032）&amp;（千件）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全球市场不同产品类型发光格栅销量市场份额预测（2027-2032）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全球不同产品类型发光格栅收入（2021-2026）&amp;（万元）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全球不同产品类型发光格栅收入市场份额（2021-2026）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全球不同产品类型发光格栅收入预测（2027-2032）&amp;（万元）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全球不同产品类型发光格栅收入市场份额预测（2027-2032）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中国不同产品类型发光格栅销量（2021-2026）&amp;（千件）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中国不同产品类型发光格栅销量市场份额（2021-2026）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中国不同产品类型发光格栅销量预测（2027-2032）&amp;（千件）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全球市场不同产品类型发光格栅销量市场份额预测（2027-2032）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中国不同产品类型发光格栅收入（2021-2026）&amp;（万元）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中国不同产品类型发光格栅收入市场份额（2021-2026）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中国不同产品类型发光格栅收入预测（2027-2032）&amp;（万元）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中国不同产品类型发光格栅收入市场份额预测（2027-2032）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全球不同应用发光格栅销量（2021-2026）&amp;（千件）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全球不同应用发光格栅销量市场份额（2021-2026）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全球不同应用发光格栅销量预测（2027-2032）&amp;（千件）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全球市场不同应用发光格栅销量市场份额预测（2027-2032）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全球不同应用发光格栅收入（2021-2026）&amp;（万元）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全球不同应用发光格栅收入市场份额（2021-2026）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全球不同应用发光格栅收入预测（2027-2032）&amp;（万元）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全球不同应用发光格栅收入市场份额预测（2027-2032）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中国不同应用发光格栅销量（2021-2026）&amp;（千件）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中国不同应用发光格栅销量市场份额（2021-2026）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中国不同应用发光格栅销量预测（2027-2032）&amp;（千件）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中国市场不同应用发光格栅销量市场份额预测（2027-2032）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中国不同应用发光格栅收入（2021-2026）&amp;（万元）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中国不同应用发光格栅收入市场份额（2021-2026）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中国不同应用发光格栅收入预测（2027-2032）&amp;（万元）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中国不同应用发光格栅收入市场份额预测（2027-2032）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发光格栅行业发展趋势</w:t>
      </w:r>
      <w:r>
        <w:rPr>
          <w:rFonts w:hint="eastAsia"/>
        </w:rPr>
        <w:br/>
      </w:r>
      <w:r>
        <w:rPr>
          <w:rFonts w:hint="eastAsia"/>
        </w:rPr>
        <w:t>　　表 121： 发光格栅行业主要驱动因素</w:t>
      </w:r>
      <w:r>
        <w:rPr>
          <w:rFonts w:hint="eastAsia"/>
        </w:rPr>
        <w:br/>
      </w:r>
      <w:r>
        <w:rPr>
          <w:rFonts w:hint="eastAsia"/>
        </w:rPr>
        <w:t>　　表 122： 发光格栅行业供应链分析</w:t>
      </w:r>
      <w:r>
        <w:rPr>
          <w:rFonts w:hint="eastAsia"/>
        </w:rPr>
        <w:br/>
      </w:r>
      <w:r>
        <w:rPr>
          <w:rFonts w:hint="eastAsia"/>
        </w:rPr>
        <w:t>　　表 123： 发光格栅上游原料供应商</w:t>
      </w:r>
      <w:r>
        <w:rPr>
          <w:rFonts w:hint="eastAsia"/>
        </w:rPr>
        <w:br/>
      </w:r>
      <w:r>
        <w:rPr>
          <w:rFonts w:hint="eastAsia"/>
        </w:rPr>
        <w:t>　　表 124： 发光格栅主要地区不同应用客户分析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发光格栅典型经销商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发光格栅产品图片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全球不同产品类型发光格栅销售额2021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全球不同产品类型发光格栅市场份额2025 &amp; 2032</w:t>
      </w:r>
      <w:r>
        <w:rPr>
          <w:rFonts w:hint="eastAsia"/>
        </w:rPr>
        <w:br/>
      </w:r>
      <w:r>
        <w:rPr>
          <w:rFonts w:hint="eastAsia"/>
        </w:rPr>
        <w:t>　　图 4： 人机交互产品图片</w:t>
      </w:r>
      <w:r>
        <w:rPr>
          <w:rFonts w:hint="eastAsia"/>
        </w:rPr>
        <w:br/>
      </w:r>
      <w:r>
        <w:rPr>
          <w:rFonts w:hint="eastAsia"/>
        </w:rPr>
        <w:t>　　图 5： 非人机交互产品图片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全球不同应用发光格栅市场份额2025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汽车前装市场</w:t>
      </w:r>
      <w:r>
        <w:rPr>
          <w:rFonts w:hint="eastAsia"/>
        </w:rPr>
        <w:br/>
      </w:r>
      <w:r>
        <w:rPr>
          <w:rFonts w:hint="eastAsia"/>
        </w:rPr>
        <w:t>　　图 9： 汽车后装市场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2025年全球前五大生产商发光格栅市场份额</w:t>
      </w:r>
      <w:r>
        <w:rPr>
          <w:rFonts w:hint="eastAsia"/>
        </w:rPr>
        <w:br/>
      </w:r>
      <w:r>
        <w:rPr>
          <w:rFonts w:hint="eastAsia"/>
        </w:rPr>
        <w:t>　　图 11： 2025年全球发光格栅第一梯队、第二梯队和第三梯队厂商及市场份额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全球发光格栅产能、产量、产能利用率及发展趋势（2021-2032）&amp;（千件）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全球发光格栅产量、需求量及发展趋势（2021-2032）&amp;（千件）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全球主要地区发光格栅产量市场份额（2021-2032）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中国发光格栅产能、产量、产能利用率及发展趋势（2021-2032）&amp;（千件）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中国发光格栅产量、市场需求量及发展趋势（2021-2032）&amp;（千件）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全球发光格栅市场销售额及增长率：（2021-2032）&amp;（万元）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全球市场发光格栅市场规模：2021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全球市场发光格栅销量及增长率（2021-2032）&amp;（千件）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全球市场发光格栅价格趋势（2021-2032）&amp;（元/件）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全球主要地区发光格栅销售收入（2021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全球主要地区发光格栅销售收入市场份额（2021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北美市场发光格栅销量及增长率（2021-2032）&amp;（千件）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北美市场发光格栅收入及增长率（2021-2032）&amp;（万元）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欧洲市场发光格栅销量及增长率（2021-2032）&amp;（千件）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欧洲市场发光格栅收入及增长率（2021-2032）&amp;（万元）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中国市场发光格栅销量及增长率（2021-2032）&amp;（千件）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中国市场发光格栅收入及增长率（2021-2032）&amp;（万元）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日本市场发光格栅销量及增长率（2021-2032）&amp;（千件）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日本市场发光格栅收入及增长率（2021-2032）&amp;（万元）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东南亚市场发光格栅销量及增长率（2021-2032）&amp;（千件）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东南亚市场发光格栅收入及增长率（2021-2032）&amp;（万元）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印度市场发光格栅销量及增长率（2021-2032）&amp;（千件）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印度市场发光格栅收入及增长率（2021-2032）&amp;（万元）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南美市场发光格栅销量及增长率（2021-2032）&amp;（千件）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南美市场发光格栅收入及增长率（2021-2032）&amp;（万元）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中东市场发光格栅销量及增长率（2021-2032）&amp;（千件）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中东市场发光格栅收入及增长率（2021-2032）&amp;（万元）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全球不同产品类型发光格栅价格走势（2021-2032）&amp;（元/件）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全球不同应用发光格栅价格走势（2021-2032）&amp;（元/件）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发光格栅中国企业SWOT分析</w:t>
      </w:r>
      <w:r>
        <w:rPr>
          <w:rFonts w:hint="eastAsia"/>
        </w:rPr>
        <w:br/>
      </w:r>
      <w:r>
        <w:rPr>
          <w:rFonts w:hint="eastAsia"/>
        </w:rPr>
        <w:t>　　图 42： 发光格栅产业链</w:t>
      </w:r>
      <w:r>
        <w:rPr>
          <w:rFonts w:hint="eastAsia"/>
        </w:rPr>
        <w:br/>
      </w:r>
      <w:r>
        <w:rPr>
          <w:rFonts w:hint="eastAsia"/>
        </w:rPr>
        <w:t>　　图 43： 发光格栅行业采购模式分析</w:t>
      </w:r>
      <w:r>
        <w:rPr>
          <w:rFonts w:hint="eastAsia"/>
        </w:rPr>
        <w:br/>
      </w:r>
      <w:r>
        <w:rPr>
          <w:rFonts w:hint="eastAsia"/>
        </w:rPr>
        <w:t>　　图 44： 发光格栅行业生产模式</w:t>
      </w:r>
      <w:r>
        <w:rPr>
          <w:rFonts w:hint="eastAsia"/>
        </w:rPr>
        <w:br/>
      </w:r>
      <w:r>
        <w:rPr>
          <w:rFonts w:hint="eastAsia"/>
        </w:rPr>
        <w:t>　　图 45： 发光格栅行业销售模式分析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d229880f9145d1" w:history="1">
        <w:r>
          <w:rPr>
            <w:rStyle w:val="Hyperlink"/>
          </w:rPr>
          <w:t>2026-2032年全球与中国发光格栅市场研究分析及前景趋势报告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d229880f9145d1" w:history="1">
        <w:r>
          <w:rPr>
            <w:rStyle w:val="Hyperlink"/>
          </w:rPr>
          <w:t>https://www.20087.com/3/05/FaGuangGeZhaDeXianZhuangYuQianJing.html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b30943314f4b8a" w:history="1">
      <w:r>
        <w:rPr>
          <w:rStyle w:val="Hyperlink"/>
        </w:rPr>
        <w:t>2026-2032年全球与中国发光格栅市场研究分析及前景趋势报告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FaGuangGeZhaDeXianZhuangYuQianJing.html" TargetMode="External" Id="R26d229880f9145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FaGuangGeZhaDeXianZhuangYuQianJing.html" TargetMode="External" Id="R5fb30943314f4b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2026-03-24T04:14:48Z</dcterms:created>
  <dcterms:modified xsi:type="dcterms:W3CDTF">2026-03-24T05:14:48Z</dcterms:modified>
  <dc:subject>2026-2032年全球与中国发光格栅市场研究分析及前景趋势报告</dc:subject>
  <dc:title>2026-2032年全球与中国发光格栅市场研究分析及前景趋势报告</dc:title>
  <cp:keywords>2026-2032年全球与中国发光格栅市场研究分析及前景趋势报告</cp:keywords>
  <dc:description>2026-2032年全球与中国发光格栅市场研究分析及前景趋势报告</dc:description>
</cp:coreProperties>
</file>