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736d2055248ec" w:history="1">
              <w:r>
                <w:rPr>
                  <w:rStyle w:val="Hyperlink"/>
                </w:rPr>
                <w:t>2025-2031年中国台牌行业发展调研与市场前景分析报告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736d2055248ec" w:history="1">
              <w:r>
                <w:rPr>
                  <w:rStyle w:val="Hyperlink"/>
                </w:rPr>
                <w:t>2025-2031年中国台牌行业发展调研与市场前景分析报告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736d2055248ec" w:history="1">
                <w:r>
                  <w:rPr>
                    <w:rStyle w:val="Hyperlink"/>
                  </w:rPr>
                  <w:t>https://www.20087.com/3/05/TaiPaiHangYeQianJingQuShi.html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牌是会议、展览、接待及办公场景中的身份标识与信息展示工具，产品形态涵盖亚克力立牌、金属铭牌、电子墨水屏台牌及可替换插卡式台卡等。主流设计强调简洁性、材质质感与品牌一致性，高端场景偏好定制化雕刻、烫金工艺或嵌入企业VI系统。随着无纸化办公与智能会议系统普及，部分电子台牌已支持蓝牙或NFC连接，实现姓名、职务及会议议程的动态更新。然而，传统台牌仍存在重复制作浪费、信息更新滞后、缺乏交互功能等问题，且在大型活动中人工摆放效率低、易出错，难以满足高效、绿色、智能的现代会务需求。</w:t>
      </w:r>
      <w:r>
        <w:rPr>
          <w:rFonts w:hint="eastAsia"/>
        </w:rPr>
        <w:br/>
      </w:r>
      <w:r>
        <w:rPr>
          <w:rFonts w:hint="eastAsia"/>
        </w:rPr>
        <w:t>　　未来，台牌将加速向数字化、可循环与场景智能融合方向发展。电子纸或柔性OLED材质的智能台牌将成为主流，支持远程批量更新、多语言切换及与会议管理系统自动同步，显著提升部署效率与信息准确性。在可持续理念驱动下，模块化结构与可回收材料（如再生铝、生物基塑料）将减少资源消耗，而太阳能或无线充电技术可实现能源自给。此外，集成UWB或RFID定位功能的台牌将为智慧会议室提供人员位置数据，支撑签到、座位引导及互动投票等增值服务。长期来看，台牌将从静态标识升级为智能会务生态的感知与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736d2055248ec" w:history="1">
        <w:r>
          <w:rPr>
            <w:rStyle w:val="Hyperlink"/>
          </w:rPr>
          <w:t>2025-2031年中国台牌行业发展调研与市场前景分析报告</w:t>
        </w:r>
      </w:hyperlink>
      <w:r>
        <w:rPr>
          <w:rFonts w:hint="eastAsia"/>
        </w:rPr>
        <w:t>》依据国家统计局、相关行业协会及科研机构的详实数据，系统分析了台牌行业的产业链结构、市场规模与需求状况，并探讨了台牌市场价格及行业现状。报告特别关注了台牌行业的重点企业，对台牌市场竞争格局、集中度和品牌影响力进行了剖析。此外，报告对台牌行业的市场前景和发展趋势进行了科学预测，同时进一步细分市场，指出了台牌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台牌行业概述</w:t>
      </w:r>
      <w:r>
        <w:rPr>
          <w:rFonts w:hint="eastAsia"/>
        </w:rPr>
        <w:br/>
      </w:r>
      <w:r>
        <w:rPr>
          <w:rFonts w:hint="eastAsia"/>
        </w:rPr>
        <w:t>　　第一节 台牌定义与分类</w:t>
      </w:r>
      <w:r>
        <w:rPr>
          <w:rFonts w:hint="eastAsia"/>
        </w:rPr>
        <w:br/>
      </w:r>
      <w:r>
        <w:rPr>
          <w:rFonts w:hint="eastAsia"/>
        </w:rPr>
        <w:t>　　第二节 台牌应用领域</w:t>
      </w:r>
      <w:r>
        <w:rPr>
          <w:rFonts w:hint="eastAsia"/>
        </w:rPr>
        <w:br/>
      </w:r>
      <w:r>
        <w:rPr>
          <w:rFonts w:hint="eastAsia"/>
        </w:rPr>
        <w:t>　　第三节 台牌行业经济指标分析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一、国内台牌产能及利用情况</w:t>
      </w:r>
      <w:r>
        <w:rPr>
          <w:rFonts w:hint="eastAsia"/>
        </w:rPr>
        <w:br/>
      </w:r>
      <w:r>
        <w:rPr>
          <w:rFonts w:hint="eastAsia"/>
        </w:rPr>
        <w:t>　　　　二、台牌产能扩张与投资动态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三、2025-2031年台牌产量预测</w:t>
      </w:r>
      <w:r>
        <w:rPr>
          <w:rFonts w:hint="eastAsia"/>
        </w:rPr>
        <w:br/>
      </w:r>
      <w:r>
        <w:rPr>
          <w:rFonts w:hint="eastAsia"/>
        </w:rPr>
        <w:t>　　第三节 2025-2031年台牌市场需求与销售分析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一、2024-2025年台牌行业需求现状</w:t>
      </w:r>
      <w:r>
        <w:rPr>
          <w:rFonts w:hint="eastAsia"/>
        </w:rPr>
        <w:br/>
      </w:r>
      <w:r>
        <w:rPr>
          <w:rFonts w:hint="eastAsia"/>
        </w:rPr>
        <w:t>　　　　二、台牌客户群体与需求特点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国内外台牌行业技术差异与原因</w:t>
      </w:r>
      <w:r>
        <w:rPr>
          <w:rFonts w:hint="eastAsia"/>
        </w:rPr>
        <w:br/>
      </w:r>
      <w:r>
        <w:rPr>
          <w:rFonts w:hint="eastAsia"/>
        </w:rPr>
        <w:t>　　第三节 台牌行业技术发展方向、趋势预测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2019-2024年中国台牌行业进出口情况分析</w:t>
      </w:r>
      <w:r>
        <w:rPr>
          <w:rFonts w:hint="eastAsia"/>
        </w:rPr>
        <w:br/>
      </w:r>
      <w:r>
        <w:rPr>
          <w:rFonts w:hint="eastAsia"/>
        </w:rPr>
        <w:t>　　第一节 台牌行业进口情况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2019-2024年中国台牌行业规模情况</w:t>
      </w:r>
      <w:r>
        <w:rPr>
          <w:rFonts w:hint="eastAsia"/>
        </w:rPr>
        <w:br/>
      </w:r>
      <w:r>
        <w:rPr>
          <w:rFonts w:hint="eastAsia"/>
        </w:rPr>
        <w:t>　　　　一、台牌行业企业数量规模</w:t>
      </w:r>
      <w:r>
        <w:rPr>
          <w:rFonts w:hint="eastAsia"/>
        </w:rPr>
        <w:br/>
      </w:r>
      <w:r>
        <w:rPr>
          <w:rFonts w:hint="eastAsia"/>
        </w:rPr>
        <w:t>　　　　二、台牌行业从业人员规模</w:t>
      </w:r>
      <w:r>
        <w:rPr>
          <w:rFonts w:hint="eastAsia"/>
        </w:rPr>
        <w:br/>
      </w:r>
      <w:r>
        <w:rPr>
          <w:rFonts w:hint="eastAsia"/>
        </w:rPr>
        <w:t>　　　　三、台牌行业市场敏感性分析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2019-2024年中国台牌行业财务能力分析</w:t>
      </w:r>
      <w:r>
        <w:rPr>
          <w:rFonts w:hint="eastAsia"/>
        </w:rPr>
        <w:br/>
      </w:r>
      <w:r>
        <w:rPr>
          <w:rFonts w:hint="eastAsia"/>
        </w:rPr>
        <w:t>　　　　一、台牌行业盈利能力</w:t>
      </w:r>
      <w:r>
        <w:rPr>
          <w:rFonts w:hint="eastAsia"/>
        </w:rPr>
        <w:br/>
      </w:r>
      <w:r>
        <w:rPr>
          <w:rFonts w:hint="eastAsia"/>
        </w:rPr>
        <w:t>　　　　二、台牌行业偿债能力</w:t>
      </w:r>
      <w:r>
        <w:rPr>
          <w:rFonts w:hint="eastAsia"/>
        </w:rPr>
        <w:br/>
      </w:r>
      <w:r>
        <w:rPr>
          <w:rFonts w:hint="eastAsia"/>
        </w:rPr>
        <w:t>　　　　三、台牌行业营运能力</w:t>
      </w:r>
      <w:r>
        <w:rPr>
          <w:rFonts w:hint="eastAsia"/>
        </w:rPr>
        <w:br/>
      </w:r>
      <w:r>
        <w:rPr>
          <w:rFonts w:hint="eastAsia"/>
        </w:rPr>
        <w:t>　　　　四、台牌行业发展能力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中国台牌行业竞争格局分析</w:t>
      </w:r>
      <w:r>
        <w:rPr>
          <w:rFonts w:hint="eastAsia"/>
        </w:rPr>
        <w:br/>
      </w:r>
      <w:r>
        <w:rPr>
          <w:rFonts w:hint="eastAsia"/>
        </w:rPr>
        <w:t>　　第一节 台牌行业竞争格局总览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中国台牌行业风险与对策</w:t>
      </w:r>
      <w:r>
        <w:rPr>
          <w:rFonts w:hint="eastAsia"/>
        </w:rPr>
        <w:br/>
      </w:r>
      <w:r>
        <w:rPr>
          <w:rFonts w:hint="eastAsia"/>
        </w:rPr>
        <w:t>　　第一节 台牌行业SWOT分析</w:t>
      </w:r>
      <w:r>
        <w:rPr>
          <w:rFonts w:hint="eastAsia"/>
        </w:rPr>
        <w:br/>
      </w:r>
      <w:r>
        <w:rPr>
          <w:rFonts w:hint="eastAsia"/>
        </w:rPr>
        <w:t>　　　　一、台牌行业优势</w:t>
      </w:r>
      <w:r>
        <w:rPr>
          <w:rFonts w:hint="eastAsia"/>
        </w:rPr>
        <w:br/>
      </w:r>
      <w:r>
        <w:rPr>
          <w:rFonts w:hint="eastAsia"/>
        </w:rPr>
        <w:t>　　　　二、台牌行业劣势</w:t>
      </w:r>
      <w:r>
        <w:rPr>
          <w:rFonts w:hint="eastAsia"/>
        </w:rPr>
        <w:br/>
      </w:r>
      <w:r>
        <w:rPr>
          <w:rFonts w:hint="eastAsia"/>
        </w:rPr>
        <w:t>　　　　三、台牌市场机会</w:t>
      </w:r>
      <w:r>
        <w:rPr>
          <w:rFonts w:hint="eastAsia"/>
        </w:rPr>
        <w:br/>
      </w:r>
      <w:r>
        <w:rPr>
          <w:rFonts w:hint="eastAsia"/>
        </w:rPr>
        <w:t>　　　　四、台牌市场威胁</w:t>
      </w:r>
      <w:r>
        <w:rPr>
          <w:rFonts w:hint="eastAsia"/>
        </w:rPr>
        <w:br/>
      </w:r>
      <w:r>
        <w:rPr>
          <w:rFonts w:hint="eastAsia"/>
        </w:rPr>
        <w:t>　　第二节 台牌行业风险及对策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2024-2025年台牌行业发展环境分析</w:t>
      </w:r>
      <w:r>
        <w:rPr>
          <w:rFonts w:hint="eastAsia"/>
        </w:rPr>
        <w:br/>
      </w:r>
      <w:r>
        <w:rPr>
          <w:rFonts w:hint="eastAsia"/>
        </w:rPr>
        <w:t>　　　　一、台牌行业主管部门与监管体制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中:智:林:：台牌行业发展建议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台牌行业类别</w:t>
      </w:r>
      <w:r>
        <w:rPr>
          <w:rFonts w:hint="eastAsia"/>
        </w:rPr>
        <w:br/>
      </w:r>
      <w:r>
        <w:rPr>
          <w:rFonts w:hint="eastAsia"/>
        </w:rPr>
        <w:t>　　图表 台牌行业产业链调研</w:t>
      </w:r>
      <w:r>
        <w:rPr>
          <w:rFonts w:hint="eastAsia"/>
        </w:rPr>
        <w:br/>
      </w:r>
      <w:r>
        <w:rPr>
          <w:rFonts w:hint="eastAsia"/>
        </w:rPr>
        <w:t>　　图表 台牌行业现状</w:t>
      </w:r>
      <w:r>
        <w:rPr>
          <w:rFonts w:hint="eastAsia"/>
        </w:rPr>
        <w:br/>
      </w:r>
      <w:r>
        <w:rPr>
          <w:rFonts w:hint="eastAsia"/>
        </w:rPr>
        <w:t>　　图表 台牌行业标准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2019-2024年中国台牌行业市场规模</w:t>
      </w:r>
      <w:r>
        <w:rPr>
          <w:rFonts w:hint="eastAsia"/>
        </w:rPr>
        <w:br/>
      </w:r>
      <w:r>
        <w:rPr>
          <w:rFonts w:hint="eastAsia"/>
        </w:rPr>
        <w:t>　　图表 2024年中国台牌行业产能</w:t>
      </w:r>
      <w:r>
        <w:rPr>
          <w:rFonts w:hint="eastAsia"/>
        </w:rPr>
        <w:br/>
      </w:r>
      <w:r>
        <w:rPr>
          <w:rFonts w:hint="eastAsia"/>
        </w:rPr>
        <w:t>　　图表 2019-2024年中国台牌行业产量统计</w:t>
      </w:r>
      <w:r>
        <w:rPr>
          <w:rFonts w:hint="eastAsia"/>
        </w:rPr>
        <w:br/>
      </w:r>
      <w:r>
        <w:rPr>
          <w:rFonts w:hint="eastAsia"/>
        </w:rPr>
        <w:t>　　图表 台牌行业动态</w:t>
      </w:r>
      <w:r>
        <w:rPr>
          <w:rFonts w:hint="eastAsia"/>
        </w:rPr>
        <w:br/>
      </w:r>
      <w:r>
        <w:rPr>
          <w:rFonts w:hint="eastAsia"/>
        </w:rPr>
        <w:t>　　图表 2019-2024年中国台牌市场需求量</w:t>
      </w:r>
      <w:r>
        <w:rPr>
          <w:rFonts w:hint="eastAsia"/>
        </w:rPr>
        <w:br/>
      </w:r>
      <w:r>
        <w:rPr>
          <w:rFonts w:hint="eastAsia"/>
        </w:rPr>
        <w:t>　　图表 2024年中国台牌行业需求区域调研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2019-2024年中国台牌行情</w:t>
      </w:r>
      <w:r>
        <w:rPr>
          <w:rFonts w:hint="eastAsia"/>
        </w:rPr>
        <w:br/>
      </w:r>
      <w:r>
        <w:rPr>
          <w:rFonts w:hint="eastAsia"/>
        </w:rPr>
        <w:t>　　图表 2019-2024年中国台牌价格走势图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2019-2024年中国台牌进口统计</w:t>
      </w:r>
      <w:r>
        <w:rPr>
          <w:rFonts w:hint="eastAsia"/>
        </w:rPr>
        <w:br/>
      </w:r>
      <w:r>
        <w:rPr>
          <w:rFonts w:hint="eastAsia"/>
        </w:rPr>
        <w:t>　　图表 2019-2024年中国台牌出口统计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**地区台牌市场规模</w:t>
      </w:r>
      <w:r>
        <w:rPr>
          <w:rFonts w:hint="eastAsia"/>
        </w:rPr>
        <w:br/>
      </w:r>
      <w:r>
        <w:rPr>
          <w:rFonts w:hint="eastAsia"/>
        </w:rPr>
        <w:t>　　图表 **地区台牌行业市场需求</w:t>
      </w:r>
      <w:r>
        <w:rPr>
          <w:rFonts w:hint="eastAsia"/>
        </w:rPr>
        <w:br/>
      </w:r>
      <w:r>
        <w:rPr>
          <w:rFonts w:hint="eastAsia"/>
        </w:rPr>
        <w:t>　　图表 **地区台牌市场调研</w:t>
      </w:r>
      <w:r>
        <w:rPr>
          <w:rFonts w:hint="eastAsia"/>
        </w:rPr>
        <w:br/>
      </w:r>
      <w:r>
        <w:rPr>
          <w:rFonts w:hint="eastAsia"/>
        </w:rPr>
        <w:t>　　图表 **地区台牌行业市场需求分析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**地区台牌市场规模</w:t>
      </w:r>
      <w:r>
        <w:rPr>
          <w:rFonts w:hint="eastAsia"/>
        </w:rPr>
        <w:br/>
      </w:r>
      <w:r>
        <w:rPr>
          <w:rFonts w:hint="eastAsia"/>
        </w:rPr>
        <w:t>　　图表 **地区台牌行业市场需求</w:t>
      </w:r>
      <w:r>
        <w:rPr>
          <w:rFonts w:hint="eastAsia"/>
        </w:rPr>
        <w:br/>
      </w:r>
      <w:r>
        <w:rPr>
          <w:rFonts w:hint="eastAsia"/>
        </w:rPr>
        <w:t>　　图表 **地区台牌市场调研</w:t>
      </w:r>
      <w:r>
        <w:rPr>
          <w:rFonts w:hint="eastAsia"/>
        </w:rPr>
        <w:br/>
      </w:r>
      <w:r>
        <w:rPr>
          <w:rFonts w:hint="eastAsia"/>
        </w:rPr>
        <w:t>　　图表 **地区台牌行业市场需求分析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台牌行业竞争对手分析</w:t>
      </w:r>
      <w:r>
        <w:rPr>
          <w:rFonts w:hint="eastAsia"/>
        </w:rPr>
        <w:br/>
      </w:r>
      <w:r>
        <w:rPr>
          <w:rFonts w:hint="eastAsia"/>
        </w:rPr>
        <w:t>　　图表 台牌重点企业（一）基本信息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2025-2031年中国台牌行业市场规模预测</w:t>
      </w:r>
      <w:r>
        <w:rPr>
          <w:rFonts w:hint="eastAsia"/>
        </w:rPr>
        <w:br/>
      </w:r>
      <w:r>
        <w:rPr>
          <w:rFonts w:hint="eastAsia"/>
        </w:rPr>
        <w:t>　　图表 台牌行业准入条件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2025-2031年中国台牌市场前景</w:t>
      </w:r>
      <w:r>
        <w:rPr>
          <w:rFonts w:hint="eastAsia"/>
        </w:rPr>
        <w:br/>
      </w:r>
      <w:r>
        <w:rPr>
          <w:rFonts w:hint="eastAsia"/>
        </w:rPr>
        <w:t>　　图表 2025-2031年中国台牌行业风险分析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736d2055248ec" w:history="1">
        <w:r>
          <w:rPr>
            <w:rStyle w:val="Hyperlink"/>
          </w:rPr>
          <w:t>2025-2031年中国台牌行业发展调研与市场前景分析报告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736d2055248ec" w:history="1">
        <w:r>
          <w:rPr>
            <w:rStyle w:val="Hyperlink"/>
          </w:rPr>
          <w:t>https://www.20087.com/3/05/TaiPaiHangYeQianJingQuShi.html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热点：公司门口标牌制作、台牌图片、桌牌图片大全100张、台牌是什么、台牌打印模板、台牌制作方法、a4立牌 展示牌、台牌摆放顺序、台牌摆放顺序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b973b13b245af" w:history="1">
      <w:r>
        <w:rPr>
          <w:rStyle w:val="Hyperlink"/>
        </w:rPr>
        <w:t>2025-2031年中国台牌行业发展调研与市场前景分析报告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aiPaiHangYeQianJingQuShi.html" TargetMode="External" Id="R98b736d20552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aiPaiHangYeQianJingQuShi.html" TargetMode="External" Id="R45ab973b13b2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2025-11-21T06:10:09Z</dcterms:created>
  <dcterms:modified xsi:type="dcterms:W3CDTF">2025-11-21T07:10:09Z</dcterms:modified>
  <dc:subject>2025-2031年中国台牌行业发展调研与市场前景分析报告</dc:subject>
  <dc:title>2025-2031年中国台牌行业发展调研与市场前景分析报告</dc:title>
  <cp:keywords>2025-2031年中国台牌行业发展调研与市场前景分析报告</cp:keywords>
  <dc:description>2025-2031年中国台牌行业发展调研与市场前景分析报告</dc:description>
</cp:coreProperties>
</file>