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e77302aaa49c8" w:history="1">
              <w:r>
                <w:rPr>
                  <w:rStyle w:val="Hyperlink"/>
                </w:rPr>
                <w:t>2026-2032年全球与中国化妆品视黄醇市场调查研究及前景分析报告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e77302aaa49c8" w:history="1">
              <w:r>
                <w:rPr>
                  <w:rStyle w:val="Hyperlink"/>
                </w:rPr>
                <w:t>2026-2032年全球与中国化妆品视黄醇市场调查研究及前景分析报告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e77302aaa49c8" w:history="1">
                <w:r>
                  <w:rPr>
                    <w:rStyle w:val="Hyperlink"/>
                  </w:rPr>
                  <w:t>https://www.20087.com/3/25/HuaZhuangPinShiHuangChunXianZhuangYuQianJingFenXi.html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（维A醇）是护肤类产品中广受推崇的活性成分，因其在抗衰老、促进表皮细胞更新、改善皮肤质地等方面具有显著效果。目前，视黄醇在护肤品中的应用已较为普遍，尤其在欧美及亚洲高端市场中占据了重要地位。然而，由于其化学性质不稳定、易氧化、刺激性强，企业在配方设计时需采取多种稳定化技术，如脂质体包裹、缓释体系、共溶剂调节等。此外，市场上关于视黄醇衍生物（如视黄基磷酸酯、视黄基棕榈酸酯）的研发也在持续推进，以期在降低刺激性的同时维持功效。</w:t>
      </w:r>
      <w:r>
        <w:rPr>
          <w:rFonts w:hint="eastAsia"/>
        </w:rPr>
        <w:br/>
      </w:r>
      <w:r>
        <w:rPr>
          <w:rFonts w:hint="eastAsia"/>
        </w:rPr>
        <w:t>　　视黄醇及其衍生物在化妆品中的应用仍将处于上升通道，尤其是在抗初老、修复屏障、祛痘等功能需求日益增长的背景下。随着皮肤生物学研究的深入，消费者对成分的理解和接受程度不断提高，配方科学化、配伍合理化将成为发展趋势。企业将更多关注使用体验的优化，例如开发低浓度渐进式产品、搭配舒缓成分以减少刺激感。此外，结合AI算法进行个性化护肤方案推荐，也可能带动视黄醇产品的精细化应用。同时，法规层面对其安全性的审查愈发严格，未来或将对添加浓度、标签标注等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e77302aaa49c8" w:history="1">
        <w:r>
          <w:rPr>
            <w:rStyle w:val="Hyperlink"/>
          </w:rPr>
          <w:t>2026-2032年全球与中国化妆品视黄醇市场调查研究及前景分析报告</w:t>
        </w:r>
      </w:hyperlink>
      <w:r>
        <w:rPr>
          <w:rFonts w:hint="eastAsia"/>
        </w:rPr>
        <w:t>》系统研究了化妆品视黄醇行业的市场运行态势，并对未来发展趋势进行了科学预测。报告包括行业基础知识、国内外环境分析、运行数据解读及产业链梳理，同时探讨了化妆品视黄醇市场竞争格局与重点企业的表现。基于对化妆品视黄醇行业的全面分析，报告展望了化妆品视黄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按产品类型细分，全球化妆品视黄醇市场规模2021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合成/石化基</w:t>
      </w:r>
      <w:r>
        <w:rPr>
          <w:rFonts w:hint="eastAsia"/>
        </w:rPr>
        <w:br/>
      </w:r>
      <w:r>
        <w:rPr>
          <w:rFonts w:hint="eastAsia"/>
        </w:rPr>
        <w:t>　　　　1.3.3 天然提起</w:t>
      </w:r>
      <w:r>
        <w:rPr>
          <w:rFonts w:hint="eastAsia"/>
        </w:rPr>
        <w:br/>
      </w:r>
      <w:r>
        <w:rPr>
          <w:rFonts w:hint="eastAsia"/>
        </w:rPr>
        <w:t>　　　　1.3.4 生物合成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按应用细分，全球化妆品视黄醇市场规模2021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皱纹治疗</w:t>
      </w:r>
      <w:r>
        <w:rPr>
          <w:rFonts w:hint="eastAsia"/>
        </w:rPr>
        <w:br/>
      </w:r>
      <w:r>
        <w:rPr>
          <w:rFonts w:hint="eastAsia"/>
        </w:rPr>
        <w:t>　　　　1.4.3 晚霜&amp;油</w:t>
      </w:r>
      <w:r>
        <w:rPr>
          <w:rFonts w:hint="eastAsia"/>
        </w:rPr>
        <w:br/>
      </w:r>
      <w:r>
        <w:rPr>
          <w:rFonts w:hint="eastAsia"/>
        </w:rPr>
        <w:t>　　　　1.4.4 眼霜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化妆品视黄醇行业发展总体概况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化妆品视黄醇行业发展主要特点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化妆品视黄醇行业发展影响因素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化妆品视黄醇有利因素</w:t>
      </w:r>
      <w:r>
        <w:rPr>
          <w:rFonts w:hint="eastAsia"/>
        </w:rPr>
        <w:br/>
      </w:r>
      <w:r>
        <w:rPr>
          <w:rFonts w:hint="eastAsia"/>
        </w:rPr>
        <w:t>　　　　1.5.3 .2 化妆品视黄醇不利因素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全球市场，近三年化妆品视黄醇主要企业占有率及排名（按销量）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化妆品视黄醇主要企业在国际市场占有率（按销量，2023-2026）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2025年化妆品视黄醇主要企业在国际市场排名（按销量）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全球市场主要企业化妆品视黄醇销量（2023-2026）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全球市场，近三年化妆品视黄醇主要企业占有率及排名（按收入）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化妆品视黄醇主要企业在国际市场占有率（按收入，2023-2026）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2025年化妆品视黄醇主要企业在国际市场排名（按收入）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全球市场主要企业化妆品视黄醇销售收入（2023-2026）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全球市场主要企业化妆品视黄醇销售价格（2023-2026）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中国市场，近三年化妆品视黄醇主要企业占有率及排名（按销量）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化妆品视黄醇主要企业在中国市场占有率（按销量，2023-2026）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2025年化妆品视黄醇主要企业在中国市场排名（按销量）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中国市场主要企业化妆品视黄醇销量（2023-2026）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中国市场，近三年化妆品视黄醇主要企业占有率及排名（按收入）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化妆品视黄醇主要企业在中国市场占有率（按收入，2023-2026）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2025年化妆品视黄醇主要企业在中国市场排名（按收入）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中国市场主要企业化妆品视黄醇销售收入（2023-2026）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全球主要厂商化妆品视黄醇总部及产地分布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全球主要厂商成立时间及化妆品视黄醇商业化日期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全球主要厂商化妆品视黄醇产品类型及应用</w:t>
      </w:r>
      <w:r>
        <w:rPr>
          <w:rFonts w:hint="eastAsia"/>
        </w:rPr>
        <w:br/>
      </w:r>
      <w:r>
        <w:rPr>
          <w:rFonts w:hint="eastAsia"/>
        </w:rPr>
        <w:t>　　2.9 化妆品视黄醇行业集中度、竞争程度分析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化妆品视黄醇行业集中度分析：2025年全球Top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全球化妆品视黄醇第一梯队、第二梯队和第三梯队生产商（品牌）及市场份额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全球化妆品视黄醇总体规模分析</w:t>
      </w:r>
      <w:r>
        <w:rPr>
          <w:rFonts w:hint="eastAsia"/>
        </w:rPr>
        <w:br/>
      </w:r>
      <w:r>
        <w:rPr>
          <w:rFonts w:hint="eastAsia"/>
        </w:rPr>
        <w:t>　　3.1 全球化妆品视黄醇供需现状及预测（2021-2032）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全球化妆品视黄醇产能、产量、产能利用率及发展趋势（2021-2032）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全球化妆品视黄醇产量、需求量及发展趋势（2021-2032）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全球主要地区化妆品视黄醇产量及发展趋势（2021-2032）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全球主要地区化妆品视黄醇产量（2021-2026）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全球主要地区化妆品视黄醇产量（2027-2032）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全球主要地区化妆品视黄醇产量市场份额（2021-2032）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中国化妆品视黄醇供需现状及预测（2021-2032）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中国化妆品视黄醇产能、产量、产能利用率及发展趋势（2021-2032）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中国化妆品视黄醇产量、市场需求量及发展趋势（2021-2032）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中国市场化妆品视黄醇进出口（2021-2032）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全球化妆品视黄醇销量及销售额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全球市场化妆品视黄醇销售额（2021-2032）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全球市场化妆品视黄醇价格趋势（2021-2032）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全球化妆品视黄醇主要地区分析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全球主要地区化妆品视黄醇市场规模分析：2021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全球主要地区化妆品视黄醇销售收入及市场份额（2021-2026）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全球主要地区化妆品视黄醇销售收入预测（2027-2032）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全球主要地区化妆品视黄醇销量分析：2021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全球主要地区化妆品视黄醇销量及市场份额预测（2027-2032）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中东市场化妆品视黄醇销量、收入及增长率（2021-2032）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不同产品类型化妆品视黄醇分析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全球不同产品类型化妆品视黄醇销量预测（2027-2032）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全球不同产品类型化妆品视黄醇收入（2021-2032）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全球不同产品类型化妆品视黄醇收入及市场份额（2021-2026）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全球不同产品类型化妆品视黄醇收入预测（2027-2032）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全球不同产品类型化妆品视黄醇价格走势（2021-2032）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中国不同产品类型化妆品视黄醇销量预测（2027-2032）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中国不同产品类型化妆品视黄醇收入（2021-2032）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中国不同产品类型化妆品视黄醇收入及市场份额（2021-2026）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中国不同产品类型化妆品视黄醇收入预测（2027-2032）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不同应用化妆品视黄醇分析</w:t>
      </w:r>
      <w:r>
        <w:rPr>
          <w:rFonts w:hint="eastAsia"/>
        </w:rPr>
        <w:br/>
      </w:r>
      <w:r>
        <w:rPr>
          <w:rFonts w:hint="eastAsia"/>
        </w:rPr>
        <w:t>　　7.1 全球不同应用化妆品视黄醇销量（2021-2032）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全球不同应用化妆品视黄醇销量预测（2027-2032）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全球不同应用化妆品视黄醇收入（2021-2032）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全球不同应用化妆品视黄醇收入及市场份额（2021-2026）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全球不同应用化妆品视黄醇收入预测（2027-2032）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全球不同应用化妆品视黄醇价格走势（2021-2032）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中国不同应用化妆品视黄醇销量预测（2027-2032）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中国不同应用化妆品视黄醇收入（2021-2032）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中国不同应用化妆品视黄醇收入及市场份额（2021-2026）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中国不同应用化妆品视黄醇收入预测（2027-2032）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化妆品视黄醇行业发展趋势</w:t>
      </w:r>
      <w:r>
        <w:rPr>
          <w:rFonts w:hint="eastAsia"/>
        </w:rPr>
        <w:br/>
      </w:r>
      <w:r>
        <w:rPr>
          <w:rFonts w:hint="eastAsia"/>
        </w:rPr>
        <w:t>　　8.2 化妆品视黄醇行业主要驱动因素</w:t>
      </w:r>
      <w:r>
        <w:rPr>
          <w:rFonts w:hint="eastAsia"/>
        </w:rPr>
        <w:br/>
      </w:r>
      <w:r>
        <w:rPr>
          <w:rFonts w:hint="eastAsia"/>
        </w:rPr>
        <w:t>　　8.3 化妆品视黄醇中国企业SWOT分析</w:t>
      </w:r>
      <w:r>
        <w:rPr>
          <w:rFonts w:hint="eastAsia"/>
        </w:rPr>
        <w:br/>
      </w:r>
      <w:r>
        <w:rPr>
          <w:rFonts w:hint="eastAsia"/>
        </w:rPr>
        <w:t>　　8.4 中国化妆品视黄醇行业政策环境分析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化妆品视黄醇行业产业链简介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化妆品视黄醇行业供应链分析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化妆品视黄醇主要原料及供应情况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化妆品视黄醇行业采购模式</w:t>
      </w:r>
      <w:r>
        <w:rPr>
          <w:rFonts w:hint="eastAsia"/>
        </w:rPr>
        <w:br/>
      </w:r>
      <w:r>
        <w:rPr>
          <w:rFonts w:hint="eastAsia"/>
        </w:rPr>
        <w:t>　　9.3 化妆品视黄醇行业生产模式</w:t>
      </w:r>
      <w:r>
        <w:rPr>
          <w:rFonts w:hint="eastAsia"/>
        </w:rPr>
        <w:br/>
      </w:r>
      <w:r>
        <w:rPr>
          <w:rFonts w:hint="eastAsia"/>
        </w:rPr>
        <w:t>　　9.4 化妆品视黄醇行业销售模式及销售渠道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按产品类型细分，全球化妆品视黄醇市场规模2021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按应用细分，全球化妆品视黄醇市场规模（CAGR）2021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化妆品视黄醇行业发展主要特点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化妆品视黄醇行业发展有利因素分析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化妆品视黄醇行业发展不利因素分析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进入化妆品视黄醇行业壁垒</w:t>
      </w:r>
      <w:r>
        <w:rPr>
          <w:rFonts w:hint="eastAsia"/>
        </w:rPr>
        <w:br/>
      </w:r>
      <w:r>
        <w:rPr>
          <w:rFonts w:hint="eastAsia"/>
        </w:rPr>
        <w:t>　　表 7： 化妆品视黄醇主要企业在国际市场占有率（按销量，2023-2026）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2025年化妆品视黄醇主要企业在国际市场排名（按销量）&amp;（吨）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全球市场主要企业化妆品视黄醇销量（2023-2026）&amp;（吨）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化妆品视黄醇主要企业在国际市场占有率（按收入，2023-2026）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2025年化妆品视黄醇主要企业在国际市场排名（按收入）&amp;（万元）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全球市场主要企业化妆品视黄醇销售收入（2023-2026）&amp;（万元）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全球市场主要企业化妆品视黄醇销售价格（2023-2026）&amp;（元/吨）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化妆品视黄醇主要企业在中国市场占有率（按销量，2023-2026）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2025年化妆品视黄醇主要企业在中国市场排名（按销量）&amp;（吨）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中国市场主要企业化妆品视黄醇销量（2023-2026）&amp;（吨）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化妆品视黄醇主要企业在中国市场占有率（按收入，2023-2026）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2025年化妆品视黄醇主要企业在中国市场排名（按收入）&amp;（万元）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中国市场主要企业化妆品视黄醇销售收入（2023-2026）&amp;（万元）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全球主要厂商化妆品视黄醇总部及产地分布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全球主要厂商成立时间及化妆品视黄醇商业化日期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全球主要厂商化妆品视黄醇产品类型及应用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2025年全球化妆品视黄醇主要厂商市场地位（第一梯队、第二梯队和第三梯队）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全球化妆品视黄醇市场投资、并购等现状分析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全球主要地区化妆品视黄醇产量增速（CAGR）：（2021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全球主要地区化妆品视黄醇产量（2021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全球主要地区化妆品视黄醇产量（2021-2026）&amp;（吨）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全球主要地区化妆品视黄醇产量（2027-2032）&amp;（吨）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全球主要地区化妆品视黄醇产量市场份额（2021-2026）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全球主要地区化妆品视黄醇产量市场份额（2027-2032）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中国市场化妆品视黄醇产量、销量、进出口（2021-2026）&amp;（吨）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中国市场化妆品视黄醇产量、销量、进出口预测（2027-2032）&amp;（吨）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全球主要地区化妆品视黄醇销售收入增速：（2021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全球主要地区化妆品视黄醇销售收入（2021-2026）&amp;（万元）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全球主要地区化妆品视黄醇销售收入市场份额（2021-2026）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全球主要地区化妆品视黄醇收入（2027-2032）&amp;（万元）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全球主要地区化妆品视黄醇收入市场份额（2027-2032）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全球主要地区化妆品视黄醇销量（吨）：2021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全球主要地区化妆品视黄醇销量（2027-2032）&amp;（吨）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全球主要地区化妆品视黄醇销量份额（2027-2032）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化妆品视黄醇生产基地、销售区域、竞争对手及市场地位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全球不同产品类型化妆品视黄醇销量预测（2027-2032）&amp;（吨）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全球市场不同产品类型化妆品视黄醇销量市场份额预测（2027-2032）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全球不同产品类型化妆品视黄醇收入（2021-2026）&amp;（万元）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全球不同产品类型化妆品视黄醇收入市场份额（2021-2026）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全球不同产品类型化妆品视黄醇收入预测（2027-2032）&amp;（万元）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全球不同产品类型化妆品视黄醇收入市场份额预测（2027-2032）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中国不同产品类型化妆品视黄醇销量预测（2027-2032）&amp;（吨）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全球市场不同产品类型化妆品视黄醇销量市场份额预测（2027-2032）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中国不同产品类型化妆品视黄醇收入（2021-2026）&amp;（万元）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中国不同产品类型化妆品视黄醇收入市场份额（2021-2026）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中国不同产品类型化妆品视黄醇收入预测（2027-2032）&amp;（万元）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中国不同产品类型化妆品视黄醇收入市场份额预测（2027-2032）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全球不同应用化妆品视黄醇销量预测（2027-2032）&amp;（吨）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全球市场不同应用化妆品视黄醇销量市场份额预测（2027-2032）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全球不同应用化妆品视黄醇收入（2021-2026）&amp;（万元）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全球不同应用化妆品视黄醇收入市场份额（2021-2026）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全球不同应用化妆品视黄醇收入预测（2027-2032）&amp;（万元）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全球不同应用化妆品视黄醇收入市场份额预测（2027-2032）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中国不同应用化妆品视黄醇销量预测（2027-2032）&amp;（吨）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中国市场不同应用化妆品视黄醇销量市场份额预测（2027-2032）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中国不同应用化妆品视黄醇收入（2021-2026）&amp;（万元）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中国不同应用化妆品视黄醇收入市场份额（2021-2026）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中国不同应用化妆品视黄醇收入预测（2027-2032）&amp;（万元）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中国不同应用化妆品视黄醇收入市场份额预测（2027-2032）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化妆品视黄醇行业发展趋势</w:t>
      </w:r>
      <w:r>
        <w:rPr>
          <w:rFonts w:hint="eastAsia"/>
        </w:rPr>
        <w:br/>
      </w:r>
      <w:r>
        <w:rPr>
          <w:rFonts w:hint="eastAsia"/>
        </w:rPr>
        <w:t>　　表 111： 化妆品视黄醇行业主要驱动因素</w:t>
      </w:r>
      <w:r>
        <w:rPr>
          <w:rFonts w:hint="eastAsia"/>
        </w:rPr>
        <w:br/>
      </w:r>
      <w:r>
        <w:rPr>
          <w:rFonts w:hint="eastAsia"/>
        </w:rPr>
        <w:t>　　表 112： 化妆品视黄醇行业供应链分析</w:t>
      </w:r>
      <w:r>
        <w:rPr>
          <w:rFonts w:hint="eastAsia"/>
        </w:rPr>
        <w:br/>
      </w:r>
      <w:r>
        <w:rPr>
          <w:rFonts w:hint="eastAsia"/>
        </w:rPr>
        <w:t>　　表 113： 化妆品视黄醇上游原料供应商</w:t>
      </w:r>
      <w:r>
        <w:rPr>
          <w:rFonts w:hint="eastAsia"/>
        </w:rPr>
        <w:br/>
      </w:r>
      <w:r>
        <w:rPr>
          <w:rFonts w:hint="eastAsia"/>
        </w:rPr>
        <w:t>　　表 114： 化妆品视黄醇主要地区不同应用客户分析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化妆品视黄醇典型经销商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化妆品视黄醇产品图片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全球不同产品类型化妆品视黄醇销售额2021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全球不同产品类型化妆品视黄醇市场份额2025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合成/石化基产品图片</w:t>
      </w:r>
      <w:r>
        <w:rPr>
          <w:rFonts w:hint="eastAsia"/>
        </w:rPr>
        <w:br/>
      </w:r>
      <w:r>
        <w:rPr>
          <w:rFonts w:hint="eastAsia"/>
        </w:rPr>
        <w:t>　　图 5： 天然提起产品图片</w:t>
      </w:r>
      <w:r>
        <w:rPr>
          <w:rFonts w:hint="eastAsia"/>
        </w:rPr>
        <w:br/>
      </w:r>
      <w:r>
        <w:rPr>
          <w:rFonts w:hint="eastAsia"/>
        </w:rPr>
        <w:t>　　图 6： 生物合成产品图片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全球不同应用化妆品视黄醇市场份额2025 &amp; 2032</w:t>
      </w:r>
      <w:r>
        <w:rPr>
          <w:rFonts w:hint="eastAsia"/>
        </w:rPr>
        <w:br/>
      </w:r>
      <w:r>
        <w:rPr>
          <w:rFonts w:hint="eastAsia"/>
        </w:rPr>
        <w:t>　　图 9： 皱纹治疗</w:t>
      </w:r>
      <w:r>
        <w:rPr>
          <w:rFonts w:hint="eastAsia"/>
        </w:rPr>
        <w:br/>
      </w:r>
      <w:r>
        <w:rPr>
          <w:rFonts w:hint="eastAsia"/>
        </w:rPr>
        <w:t>　　图 10： 晚霜&amp;油</w:t>
      </w:r>
      <w:r>
        <w:rPr>
          <w:rFonts w:hint="eastAsia"/>
        </w:rPr>
        <w:br/>
      </w:r>
      <w:r>
        <w:rPr>
          <w:rFonts w:hint="eastAsia"/>
        </w:rPr>
        <w:t>　　图 11： 眼霜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2025年全球前五大生产商化妆品视黄醇市场份额</w:t>
      </w:r>
      <w:r>
        <w:rPr>
          <w:rFonts w:hint="eastAsia"/>
        </w:rPr>
        <w:br/>
      </w:r>
      <w:r>
        <w:rPr>
          <w:rFonts w:hint="eastAsia"/>
        </w:rPr>
        <w:t>　　图 14： 2025年全球化妆品视黄醇第一梯队、第二梯队和第三梯队厂商及市场份额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全球化妆品视黄醇产能、产量、产能利用率及发展趋势（2021-2032）&amp;（吨）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全球化妆品视黄醇产量、需求量及发展趋势（2021-2032）&amp;（吨）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全球主要地区化妆品视黄醇产量市场份额（2021-2032）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中国化妆品视黄醇产能、产量、产能利用率及发展趋势（2021-2032）&amp;（吨）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中国化妆品视黄醇产量、市场需求量及发展趋势（2021-2032）&amp;（吨）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全球化妆品视黄醇市场销售额及增长率：（2021-2032）&amp;（万元）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全球市场化妆品视黄醇市场规模：2021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全球市场化妆品视黄醇价格趋势（2021-2032）&amp;（元/吨）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全球主要地区化妆品视黄醇销售收入（2021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全球主要地区化妆品视黄醇销售收入市场份额（2021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全球不同产品类型化妆品视黄醇价格走势（2021-2032）&amp;（元/吨）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全球不同应用化妆品视黄醇价格走势（2021-2032）&amp;（元/吨）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化妆品视黄醇中国企业SWOT分析</w:t>
      </w:r>
      <w:r>
        <w:rPr>
          <w:rFonts w:hint="eastAsia"/>
        </w:rPr>
        <w:br/>
      </w:r>
      <w:r>
        <w:rPr>
          <w:rFonts w:hint="eastAsia"/>
        </w:rPr>
        <w:t>　　图 45： 化妆品视黄醇产业链</w:t>
      </w:r>
      <w:r>
        <w:rPr>
          <w:rFonts w:hint="eastAsia"/>
        </w:rPr>
        <w:br/>
      </w:r>
      <w:r>
        <w:rPr>
          <w:rFonts w:hint="eastAsia"/>
        </w:rPr>
        <w:t>　　图 46： 化妆品视黄醇行业采购模式分析</w:t>
      </w:r>
      <w:r>
        <w:rPr>
          <w:rFonts w:hint="eastAsia"/>
        </w:rPr>
        <w:br/>
      </w:r>
      <w:r>
        <w:rPr>
          <w:rFonts w:hint="eastAsia"/>
        </w:rPr>
        <w:t>　　图 47： 化妆品视黄醇行业生产模式</w:t>
      </w:r>
      <w:r>
        <w:rPr>
          <w:rFonts w:hint="eastAsia"/>
        </w:rPr>
        <w:br/>
      </w:r>
      <w:r>
        <w:rPr>
          <w:rFonts w:hint="eastAsia"/>
        </w:rPr>
        <w:t>　　图 48： 化妆品视黄醇行业销售模式分析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e77302aaa49c8" w:history="1">
        <w:r>
          <w:rPr>
            <w:rStyle w:val="Hyperlink"/>
          </w:rPr>
          <w:t>2026-2032年全球与中国化妆品视黄醇市场调查研究及前景分析报告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e77302aaa49c8" w:history="1">
        <w:r>
          <w:rPr>
            <w:rStyle w:val="Hyperlink"/>
          </w:rPr>
          <w:t>https://www.20087.com/3/25/HuaZhuangPinShiHuangChunXianZhuangYuQianJingFenXi.html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视黄醇护肤品好吗、化妆品视黄醇最高浓度是多少、含视黄醇的护肤品有哪些品牌、化妆品视黄醇多久能排泄完、视黄醇是什么成分、化妆品视黄醇致癌吗、视黄醇的护肤功效、化妆品视黄醇的功效、含视黄醇的护肤品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8450d26794c8d" w:history="1">
      <w:r>
        <w:rPr>
          <w:rStyle w:val="Hyperlink"/>
        </w:rPr>
        <w:t>2026-2032年全球与中国化妆品视黄醇市场调查研究及前景分析报告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aZhuangPinShiHuangChunXianZhuangYuQianJingFenXi.html" TargetMode="External" Id="R8ece77302aa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aZhuangPinShiHuangChunXianZhuangYuQianJingFenXi.html" TargetMode="External" Id="R3448450d2679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2025-12-29T00:30:07Z</dcterms:created>
  <dcterms:modified xsi:type="dcterms:W3CDTF">2025-12-29T01:30:07Z</dcterms:modified>
  <dc:subject>2026-2032年全球与中国化妆品视黄醇市场调查研究及前景分析报告</dc:subject>
  <dc:title>2026-2032年全球与中国化妆品视黄醇市场调查研究及前景分析报告</dc:title>
  <cp:keywords>2026-2032年全球与中国化妆品视黄醇市场调查研究及前景分析报告</cp:keywords>
  <dc:description>2026-2032年全球与中国化妆品视黄醇市场调查研究及前景分析报告</dc:description>
</cp:coreProperties>
</file>