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21c1f8cc4a41" w:history="1">
              <w:r>
                <w:rPr>
                  <w:rStyle w:val="Hyperlink"/>
                </w:rPr>
                <w:t>2026-2032年全球与中国面膜仪行业研究及市场前景预测报告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21c1f8cc4a41" w:history="1">
              <w:r>
                <w:rPr>
                  <w:rStyle w:val="Hyperlink"/>
                </w:rPr>
                <w:t>2026-2032年全球与中国面膜仪行业研究及市场前景预测报告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21c1f8cc4a41" w:history="1">
                <w:r>
                  <w:rPr>
                    <w:rStyle w:val="Hyperlink"/>
                  </w:rPr>
                  <w:t>https://www.20087.com/3/95/MianMoYiShiChangQianJing.html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仪是家用美容仪器的细分品类，主打“导入导出+冷敷热敷”复合功能，通过微电流、射频、LED光疗或离子渗透技术提升护肤品吸收效率与肌肤状态改善。产品形态以手持式为主，强调操作便捷、肤感温和及APP联动记录使用数据。主流品牌聚焦于抗衰、提亮、祛痘等功效宣称，并与护肤品牌联名推出定制化护理程序。消费者尤其青睐其“院线级体验居家化”的价值主张。然而，面膜仪仍面临功效验证不足、能量输出安全性存疑、以及与普通面膜叠加使用的必要性争议，部分用户反馈长期使用效果边际递减，影响复购意愿。</w:t>
      </w:r>
      <w:r>
        <w:rPr>
          <w:rFonts w:hint="eastAsia"/>
        </w:rPr>
        <w:br/>
      </w:r>
      <w:r>
        <w:rPr>
          <w:rFonts w:hint="eastAsia"/>
        </w:rPr>
        <w:t>　　未来，面膜仪将向精准护肤、多模态融合与个性化内容服务升级。市场调研网指出，高光谱成像传感器可实时分析肌肤水分、色素与弹性，动态调整治疗参数；超声波导入与纳米微针贴片结合将突破角质层屏障，提升活性成分递送效率。在体验端，AR试妆与AI皮肤顾问将提供定制化护理方案，增强用户粘性。材料方面，抗菌硅胶与可替换耗材设计将提升卫生安全性。长远看，面膜仪将从单一硬件工具进化为整合皮肤检测、成分递送与数字健康管理的智能美肤终端，在家庭医美生态中占据核心节点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d021c1f8cc4a41" w:history="1">
        <w:r>
          <w:rPr>
            <w:rStyle w:val="Hyperlink"/>
          </w:rPr>
          <w:t>2026-2032年全球与中国面膜仪行业研究及市场前景预测报告</w:t>
        </w:r>
      </w:hyperlink>
      <w:r>
        <w:rPr>
          <w:rFonts w:hint="eastAsia"/>
        </w:rPr>
        <w:t>》，2025年面膜仪行业市场规模达 亿元，预计2032年市场规模将达 亿元，期间年均复合增长率（CAGR）达 %。报告全面梳理了面膜仪产业链，结合市场需求和市场规模等数据，深入剖析面膜仪行业现状。报告详细探讨了面膜仪市场竞争格局，重点关注重点企业及其品牌影响力，并分析了面膜仪价格机制和细分市场特征。通过对面膜仪技术现状及未来方向的评估，报告展望了面膜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按产品类型细分，全球面膜仪市场规模2021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</w:t>
      </w:r>
      <w:r>
        <w:rPr>
          <w:rFonts w:hint="eastAsia"/>
        </w:rPr>
        <w:br/>
      </w:r>
      <w:r>
        <w:rPr>
          <w:rFonts w:hint="eastAsia"/>
        </w:rPr>
        <w:t>　　　　1.3.3 中端</w:t>
      </w:r>
      <w:r>
        <w:rPr>
          <w:rFonts w:hint="eastAsia"/>
        </w:rPr>
        <w:br/>
      </w:r>
      <w:r>
        <w:rPr>
          <w:rFonts w:hint="eastAsia"/>
        </w:rPr>
        <w:t>　　　　1.3.4 低端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按应用细分，全球面膜仪市场规模2021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面膜仪行业发展总体概况</w:t>
      </w:r>
      <w:r>
        <w:rPr>
          <w:rFonts w:hint="eastAsia"/>
        </w:rPr>
        <w:br/>
      </w:r>
      <w:r>
        <w:rPr>
          <w:rFonts w:hint="eastAsia"/>
        </w:rPr>
        <w:t>　　　　1.5.2 面膜仪行业发展主要特点</w:t>
      </w:r>
      <w:r>
        <w:rPr>
          <w:rFonts w:hint="eastAsia"/>
        </w:rPr>
        <w:br/>
      </w:r>
      <w:r>
        <w:rPr>
          <w:rFonts w:hint="eastAsia"/>
        </w:rPr>
        <w:t>　　　　1.5.3 面膜仪行业发展影响因素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面膜仪有利因素</w:t>
      </w:r>
      <w:r>
        <w:rPr>
          <w:rFonts w:hint="eastAsia"/>
        </w:rPr>
        <w:br/>
      </w:r>
      <w:r>
        <w:rPr>
          <w:rFonts w:hint="eastAsia"/>
        </w:rPr>
        <w:t>　　　　1.5.3 .2 面膜仪不利因素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全球市场，近三年面膜仪主要企业占有率及排名（按销量）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面膜仪主要企业在国际市场占有率（按销量，2023-2026）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2025年面膜仪主要企业在国际市场排名（按销量）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全球市场主要企业面膜仪销量（2023-2026）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全球市场，近三年面膜仪主要企业占有率及排名（按收入）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面膜仪主要企业在国际市场占有率（按收入，2023-2026）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2025年面膜仪主要企业在国际市场排名（按收入）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全球市场主要企业面膜仪销售收入（2023-2026）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全球市场主要企业面膜仪销售价格（2023-2026）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中国市场，近三年面膜仪主要企业占有率及排名（按销量）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面膜仪主要企业在中国市场占有率（按销量，2023-2026）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2025年面膜仪主要企业在中国市场排名（按销量）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中国市场主要企业面膜仪销量（2023-2026）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中国市场，近三年面膜仪主要企业占有率及排名（按收入）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面膜仪主要企业在中国市场占有率（按收入，2023-2026）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2025年面膜仪主要企业在中国市场排名（按收入）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中国市场主要企业面膜仪销售收入（2023-2026）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2.8 全球主要厂商面膜仪产品类型及应用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2.9 面膜仪行业集中度、竞争程度分析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面膜仪行业集中度分析：2025年全球Top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全球面膜仪第一梯队、第二梯队和第三梯队生产商（品牌）及市场份额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全球面膜仪总体规模分析</w:t>
      </w:r>
      <w:r>
        <w:rPr>
          <w:rFonts w:hint="eastAsia"/>
        </w:rPr>
        <w:br/>
      </w:r>
      <w:r>
        <w:rPr>
          <w:rFonts w:hint="eastAsia"/>
        </w:rPr>
        <w:t>　　3.1 全球面膜仪供需现状及预测（2021-2032）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全球面膜仪产量、需求量及发展趋势（2021-2032）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全球主要地区面膜仪产量及发展趋势（2021-2032）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全球主要地区面膜仪产量（2021-2026）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全球主要地区面膜仪产量（2027-2032）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全球主要地区面膜仪产量市场份额（2021-2032）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中国面膜仪产量、市场需求量及发展趋势（2021-2032）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中国市场面膜仪进出口（2021-2032）</w:t>
      </w:r>
      <w:r>
        <w:rPr>
          <w:rFonts w:hint="eastAsia"/>
        </w:rPr>
        <w:br/>
      </w:r>
      <w:r>
        <w:rPr>
          <w:rFonts w:hint="eastAsia"/>
        </w:rPr>
        <w:t>　　3.4 全球面膜仪销量及销售额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全球市场面膜仪销售额（2021-2032）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全球市场面膜仪销量（2021-2032）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全球市场面膜仪价格趋势（2021-2032）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全球主要地区面膜仪市场规模分析：2021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全球主要地区面膜仪销售收入及市场份额（2021-2026）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全球主要地区面膜仪销售收入预测（2027-2032）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全球主要地区面膜仪销量分析：2021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全球主要地区面膜仪销量及市场份额预测（2027-2032）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不同产品类型面膜仪分析</w:t>
      </w:r>
      <w:r>
        <w:rPr>
          <w:rFonts w:hint="eastAsia"/>
        </w:rPr>
        <w:br/>
      </w:r>
      <w:r>
        <w:rPr>
          <w:rFonts w:hint="eastAsia"/>
        </w:rPr>
        <w:t>　　6.1 全球不同产品类型面膜仪销量（2021-2032）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全球不同产品类型面膜仪销量预测（2027-2032）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全球不同产品类型面膜仪收入（2021-2032）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全球不同产品类型面膜仪收入预测（2027-2032）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全球不同产品类型面膜仪价格走势（2021-2032）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中国不同产品类型面膜仪销量（2021-2032）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中国不同产品类型面膜仪销量预测（2027-2032）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中国不同产品类型面膜仪收入（2021-2032）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中国不同产品类型面膜仪收入预测（2027-2032）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不同应用面膜仪分析</w:t>
      </w:r>
      <w:r>
        <w:rPr>
          <w:rFonts w:hint="eastAsia"/>
        </w:rPr>
        <w:br/>
      </w:r>
      <w:r>
        <w:rPr>
          <w:rFonts w:hint="eastAsia"/>
        </w:rPr>
        <w:t>　　7.1 全球不同应用面膜仪销量（2021-2032）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全球不同应用面膜仪销量预测（2027-2032）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全球不同应用面膜仪收入（2021-2032）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全球不同应用面膜仪收入预测（2027-2032）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全球不同应用面膜仪价格走势（2021-2032）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中国不同应用面膜仪销量（2021-2032）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中国不同应用面膜仪销量预测（2027-2032）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中国不同应用面膜仪收入（2021-2032）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中国不同应用面膜仪收入预测（2027-2032）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面膜仪行业发展趋势</w:t>
      </w:r>
      <w:r>
        <w:rPr>
          <w:rFonts w:hint="eastAsia"/>
        </w:rPr>
        <w:br/>
      </w:r>
      <w:r>
        <w:rPr>
          <w:rFonts w:hint="eastAsia"/>
        </w:rPr>
        <w:t>　　8.2 面膜仪行业主要驱动因素</w:t>
      </w:r>
      <w:r>
        <w:rPr>
          <w:rFonts w:hint="eastAsia"/>
        </w:rPr>
        <w:br/>
      </w:r>
      <w:r>
        <w:rPr>
          <w:rFonts w:hint="eastAsia"/>
        </w:rPr>
        <w:t>　　8.3 面膜仪中国企业SWOT分析</w:t>
      </w:r>
      <w:r>
        <w:rPr>
          <w:rFonts w:hint="eastAsia"/>
        </w:rPr>
        <w:br/>
      </w:r>
      <w:r>
        <w:rPr>
          <w:rFonts w:hint="eastAsia"/>
        </w:rPr>
        <w:t>　　8.4 中国面膜仪行业政策环境分析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面膜仪行业产业链简介</w:t>
      </w:r>
      <w:r>
        <w:rPr>
          <w:rFonts w:hint="eastAsia"/>
        </w:rPr>
        <w:br/>
      </w:r>
      <w:r>
        <w:rPr>
          <w:rFonts w:hint="eastAsia"/>
        </w:rPr>
        <w:t>　　　　9.1.1 面膜仪行业供应链分析</w:t>
      </w:r>
      <w:r>
        <w:rPr>
          <w:rFonts w:hint="eastAsia"/>
        </w:rPr>
        <w:br/>
      </w:r>
      <w:r>
        <w:rPr>
          <w:rFonts w:hint="eastAsia"/>
        </w:rPr>
        <w:t>　　　　9.1.2 面膜仪主要原料及供应情况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面膜仪行业采购模式</w:t>
      </w:r>
      <w:r>
        <w:rPr>
          <w:rFonts w:hint="eastAsia"/>
        </w:rPr>
        <w:br/>
      </w:r>
      <w:r>
        <w:rPr>
          <w:rFonts w:hint="eastAsia"/>
        </w:rPr>
        <w:t>　　9.3 面膜仪行业生产模式</w:t>
      </w:r>
      <w:r>
        <w:rPr>
          <w:rFonts w:hint="eastAsia"/>
        </w:rPr>
        <w:br/>
      </w:r>
      <w:r>
        <w:rPr>
          <w:rFonts w:hint="eastAsia"/>
        </w:rPr>
        <w:t>　　9.4 面膜仪行业销售模式及销售渠道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按应用细分，全球面膜仪市场规模（CAGR）2021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面膜仪行业发展主要特点</w:t>
      </w:r>
      <w:r>
        <w:rPr>
          <w:rFonts w:hint="eastAsia"/>
        </w:rPr>
        <w:br/>
      </w:r>
      <w:r>
        <w:rPr>
          <w:rFonts w:hint="eastAsia"/>
        </w:rPr>
        <w:t>　　表 4： 面膜仪行业发展有利因素分析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面膜仪行业发展不利因素分析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进入面膜仪行业壁垒</w:t>
      </w:r>
      <w:r>
        <w:rPr>
          <w:rFonts w:hint="eastAsia"/>
        </w:rPr>
        <w:br/>
      </w:r>
      <w:r>
        <w:rPr>
          <w:rFonts w:hint="eastAsia"/>
        </w:rPr>
        <w:t>　　表 7： 面膜仪主要企业在国际市场占有率（按销量，2023-2026）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2025年面膜仪主要企业在国际市场排名（按销量）&amp;（千件）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全球市场主要企业面膜仪销量（2023-2026）&amp;（千件）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面膜仪主要企业在国际市场占有率（按收入，2023-2026）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2025年面膜仪主要企业在国际市场排名（按收入）&amp;（万元）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全球市场主要企业面膜仪销售收入（2023-2026）&amp;（万元）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全球市场主要企业面膜仪销售价格（2023-2026）&amp;（元/件）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面膜仪主要企业在中国市场占有率（按销量，2023-2026）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2025年面膜仪主要企业在中国市场排名（按销量）&amp;（千件）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中国市场主要企业面膜仪销量（2023-2026）&amp;（千件）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面膜仪主要企业在中国市场占有率（按收入，2023-2026）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2025年面膜仪主要企业在中国市场排名（按收入）&amp;（万元）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中国市场主要企业面膜仪销售收入（2023-2026）&amp;（万元）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全球主要地区面膜仪产量增速（CAGR）：（2021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全球主要地区面膜仪产量（2021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全球主要地区面膜仪产量（2021-2026）&amp;（千件）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全球主要地区面膜仪产量（2027-2032）&amp;（千件）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全球主要地区面膜仪产量市场份额（2021-2026）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全球主要地区面膜仪产量市场份额（2027-2032）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中国市场面膜仪产量、销量、进出口（2021-2026）&amp;（千件）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中国市场面膜仪产量、销量、进出口预测（2027-2032）&amp;（千件）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全球主要地区面膜仪销售收入增速：（2021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全球主要地区面膜仪销售收入（2021-2026）&amp;（万元）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全球主要地区面膜仪销售收入市场份额（2021-2026）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全球主要地区面膜仪收入（2027-2032）&amp;（万元）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全球主要地区面膜仪收入市场份额（2027-2032）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全球主要地区面膜仪销量（千件）：2021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全球主要地区面膜仪销量（2027-2032）&amp;（千件）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全球主要地区面膜仪销量份额（2027-2032）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面膜仪行业发展趋势</w:t>
      </w:r>
      <w:r>
        <w:rPr>
          <w:rFonts w:hint="eastAsia"/>
        </w:rPr>
        <w:br/>
      </w:r>
      <w:r>
        <w:rPr>
          <w:rFonts w:hint="eastAsia"/>
        </w:rPr>
        <w:t>　　表 171： 面膜仪行业主要驱动因素</w:t>
      </w:r>
      <w:r>
        <w:rPr>
          <w:rFonts w:hint="eastAsia"/>
        </w:rPr>
        <w:br/>
      </w:r>
      <w:r>
        <w:rPr>
          <w:rFonts w:hint="eastAsia"/>
        </w:rPr>
        <w:t>　　表 172： 面膜仪行业供应链分析</w:t>
      </w:r>
      <w:r>
        <w:rPr>
          <w:rFonts w:hint="eastAsia"/>
        </w:rPr>
        <w:br/>
      </w:r>
      <w:r>
        <w:rPr>
          <w:rFonts w:hint="eastAsia"/>
        </w:rPr>
        <w:t>　　表 173： 面膜仪上游原料供应商</w:t>
      </w:r>
      <w:r>
        <w:rPr>
          <w:rFonts w:hint="eastAsia"/>
        </w:rPr>
        <w:br/>
      </w:r>
      <w:r>
        <w:rPr>
          <w:rFonts w:hint="eastAsia"/>
        </w:rPr>
        <w:t>　　表 174： 面膜仪主要地区不同应用客户分析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面膜仪典型经销商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全球不同产品类型面膜仪销售额2021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全球不同产品类型面膜仪市场份额2025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高端产品图片</w:t>
      </w:r>
      <w:r>
        <w:rPr>
          <w:rFonts w:hint="eastAsia"/>
        </w:rPr>
        <w:br/>
      </w:r>
      <w:r>
        <w:rPr>
          <w:rFonts w:hint="eastAsia"/>
        </w:rPr>
        <w:t>　　图 5： 中端产品图片</w:t>
      </w:r>
      <w:r>
        <w:rPr>
          <w:rFonts w:hint="eastAsia"/>
        </w:rPr>
        <w:br/>
      </w:r>
      <w:r>
        <w:rPr>
          <w:rFonts w:hint="eastAsia"/>
        </w:rPr>
        <w:t>　　图 6： 低端产品图片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全球不同应用面膜仪市场份额2025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2025年全球前五大生产商面膜仪市场份额</w:t>
      </w:r>
      <w:r>
        <w:rPr>
          <w:rFonts w:hint="eastAsia"/>
        </w:rPr>
        <w:br/>
      </w:r>
      <w:r>
        <w:rPr>
          <w:rFonts w:hint="eastAsia"/>
        </w:rPr>
        <w:t>　　图 12： 2025年全球面膜仪第一梯队、第二梯队和第三梯队厂商及市场份额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全球面膜仪产能、产量、产能利用率及发展趋势（2021-2032）&amp;（千件）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全球面膜仪产量、需求量及发展趋势（2021-2032）&amp;（千件）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全球主要地区面膜仪产量市场份额（2021-2032）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中国面膜仪产能、产量、产能利用率及发展趋势（2021-2032）&amp;（千件）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中国面膜仪产量、市场需求量及发展趋势（2021-2032）&amp;（千件）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全球面膜仪市场销售额及增长率：（2021-2032）&amp;（万元）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全球市场面膜仪市场规模：2021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全球市场面膜仪价格趋势（2021-2032）&amp;（元/件）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全球主要地区面膜仪销售收入（2021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全球主要地区面膜仪销售收入市场份额（2021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面膜仪中国企业SWOT分析</w:t>
      </w:r>
      <w:r>
        <w:rPr>
          <w:rFonts w:hint="eastAsia"/>
        </w:rPr>
        <w:br/>
      </w:r>
      <w:r>
        <w:rPr>
          <w:rFonts w:hint="eastAsia"/>
        </w:rPr>
        <w:t>　　图 43： 面膜仪产业链</w:t>
      </w:r>
      <w:r>
        <w:rPr>
          <w:rFonts w:hint="eastAsia"/>
        </w:rPr>
        <w:br/>
      </w:r>
      <w:r>
        <w:rPr>
          <w:rFonts w:hint="eastAsia"/>
        </w:rPr>
        <w:t>　　图 44： 面膜仪行业采购模式分析</w:t>
      </w:r>
      <w:r>
        <w:rPr>
          <w:rFonts w:hint="eastAsia"/>
        </w:rPr>
        <w:br/>
      </w:r>
      <w:r>
        <w:rPr>
          <w:rFonts w:hint="eastAsia"/>
        </w:rPr>
        <w:t>　　图 45： 面膜仪行业生产模式</w:t>
      </w:r>
      <w:r>
        <w:rPr>
          <w:rFonts w:hint="eastAsia"/>
        </w:rPr>
        <w:br/>
      </w:r>
      <w:r>
        <w:rPr>
          <w:rFonts w:hint="eastAsia"/>
        </w:rPr>
        <w:t>　　图 46： 面膜仪行业销售模式分析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21c1f8cc4a41" w:history="1">
        <w:r>
          <w:rPr>
            <w:rStyle w:val="Hyperlink"/>
          </w:rPr>
          <w:t>2026-2032年全球与中国面膜仪行业研究及市场前景预测报告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21c1f8cc4a41" w:history="1">
        <w:r>
          <w:rPr>
            <w:rStyle w:val="Hyperlink"/>
          </w:rPr>
          <w:t>https://www.20087.com/3/95/MianMoYiShiChangQianJing.html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热点：面膜仪器面罩红黄蓝三种颜色作用、面膜仪真的有效果吗、面膜仪哪个牌子好、面膜仪七种颜色代表什么、面膜仪怎么用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69f6807bd4fdc" w:history="1">
      <w:r>
        <w:rPr>
          <w:rStyle w:val="Hyperlink"/>
        </w:rPr>
        <w:t>2026-2032年全球与中国面膜仪行业研究及市场前景预测报告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anMoYiShiChangQianJing.html" TargetMode="External" Id="Rbfd021c1f8cc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anMoYiShiChangQianJing.html" TargetMode="External" Id="Re3069f6807bd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2026-02-04T00:52:57Z</dcterms:created>
  <dcterms:modified xsi:type="dcterms:W3CDTF">2026-02-04T01:52:57Z</dcterms:modified>
  <dc:subject>2026-2032年全球与中国面膜仪行业研究及市场前景预测报告</dc:subject>
  <dc:title>2026-2032年全球与中国面膜仪行业研究及市场前景预测报告</dc:title>
  <cp:keywords>2026-2032年全球与中国面膜仪行业研究及市场前景预测报告</cp:keywords>
  <dc:description>2026-2032年全球与中国面膜仪行业研究及市场前景预测报告</dc:description>
</cp:coreProperties>
</file>