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3b77d77f342a4" w:history="1">
              <w:r>
                <w:rPr>
                  <w:rStyle w:val="Hyperlink"/>
                </w:rPr>
                <w:t>2026-2032年中国固定盒行业发展调研与行业前景分析报告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3b77d77f342a4" w:history="1">
              <w:r>
                <w:rPr>
                  <w:rStyle w:val="Hyperlink"/>
                </w:rPr>
                <w:t>2026-2032年中国固定盒行业发展调研与行业前景分析报告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3b77d77f342a4" w:history="1">
                <w:r>
                  <w:rPr>
                    <w:rStyle w:val="Hyperlink"/>
                  </w:rPr>
                  <w:t>https://www.20087.com/5/05/GuDingHeDeFaZhanQianJing.html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盒是用于收纳、保护与组织各类小型物品（如电子元器件、工具配件、医疗耗材或文具）的标准化容器，广泛应用于工业制造、实验室、仓储物流及家庭场景。目前，主流固定盒采用聚丙烯（PP）或ABS工程塑料注塑成型，具备透明可视、防尘防潮、堆叠稳固及模块化分隔等特点。在智能制造与精益生产推动下，带编号标签槽、RFID嵌入或颜色编码的固定盒成为车间物料管理的标准配置；医疗领域则强调灭菌兼容性与生物安全性。然而，低端市场产品普遍存在材质脆化、卡扣易损、尺寸公差大等问题，影响长期使用可靠性；同时，跨品牌兼容性不足导致用户难以混用不同系列组件，限制了系统灵活性。</w:t>
      </w:r>
      <w:r>
        <w:rPr>
          <w:rFonts w:hint="eastAsia"/>
        </w:rPr>
        <w:br/>
      </w:r>
      <w:r>
        <w:rPr>
          <w:rFonts w:hint="eastAsia"/>
        </w:rPr>
        <w:t>　　未来，固定盒将融合数字化管理与可持续设计理念，向智能仓储与循环经济延伸。内置NFC芯片或二维码的固定盒可实现物品自动登记、库存盘点与溯源追踪，无缝对接企业资源计划（ERP）或实验室信息管理系统（LIMS）。在材料端，再生塑料（如rPP）与生物基聚合物的应用将降低碳足迹，满足ESG采购要求；而模块化快拆结构设计便于清洗、维修与部件更换，延长产品生命周期。此外，3D打印定制化固定盒将满足科研与小批量生产的特殊收纳需求。随着工业4.0与智慧实验室建设深化，固定盒将从被动存储单元转型为主动信息载体，在提升作业效率与资源可视化管理中发挥结构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3b77d77f342a4" w:history="1">
        <w:r>
          <w:rPr>
            <w:rStyle w:val="Hyperlink"/>
          </w:rPr>
          <w:t>2026-2032年中国固定盒行业发展调研与行业前景分析报告</w:t>
        </w:r>
      </w:hyperlink>
      <w:r>
        <w:rPr>
          <w:rFonts w:hint="eastAsia"/>
        </w:rPr>
        <w:t>》基于权威机构和相关协会的详实数据资料，系统分析了固定盒行业的市场规模、竞争格局及技术发展现状，并对固定盒未来趋势作出科学预测。报告梳理了固定盒产业链结构、消费需求变化和价格波动情况，重点评估了固定盒重点企业的市场表现与竞争态势，同时客观分析了固定盒技术创新方向、市场机遇及潜在风险。通过翔实的数据支持和直观的图表展示，为相关企业及投资者提供了可靠的决策参考，帮助把握固定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固定盒行业概述</w:t>
      </w:r>
      <w:r>
        <w:rPr>
          <w:rFonts w:hint="eastAsia"/>
        </w:rPr>
        <w:br/>
      </w:r>
      <w:r>
        <w:rPr>
          <w:rFonts w:hint="eastAsia"/>
        </w:rPr>
        <w:t>　　第一节 固定盒定义与分类</w:t>
      </w:r>
      <w:r>
        <w:rPr>
          <w:rFonts w:hint="eastAsia"/>
        </w:rPr>
        <w:br/>
      </w:r>
      <w:r>
        <w:rPr>
          <w:rFonts w:hint="eastAsia"/>
        </w:rPr>
        <w:t>　　第二节 固定盒应用领域</w:t>
      </w:r>
      <w:r>
        <w:rPr>
          <w:rFonts w:hint="eastAsia"/>
        </w:rPr>
        <w:br/>
      </w:r>
      <w:r>
        <w:rPr>
          <w:rFonts w:hint="eastAsia"/>
        </w:rPr>
        <w:t>　　第三节 固定盒行业经济指标分析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一、固定盒行业赢利性评估</w:t>
      </w:r>
      <w:r>
        <w:rPr>
          <w:rFonts w:hint="eastAsia"/>
        </w:rPr>
        <w:br/>
      </w:r>
      <w:r>
        <w:rPr>
          <w:rFonts w:hint="eastAsia"/>
        </w:rPr>
        <w:t>　　　　二、固定盒行业成长速度分析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四、固定盒行业进入壁垒分析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五、固定盒行业风险性评估</w:t>
      </w:r>
      <w:r>
        <w:rPr>
          <w:rFonts w:hint="eastAsia"/>
        </w:rPr>
        <w:br/>
      </w:r>
      <w:r>
        <w:rPr>
          <w:rFonts w:hint="eastAsia"/>
        </w:rPr>
        <w:t>　　　　六、固定盒行业周期性分析</w:t>
      </w:r>
      <w:r>
        <w:rPr>
          <w:rFonts w:hint="eastAsia"/>
        </w:rPr>
        <w:br/>
      </w:r>
      <w:r>
        <w:rPr>
          <w:rFonts w:hint="eastAsia"/>
        </w:rPr>
        <w:t>　　　　七、固定盒行业竞争程度指标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八、固定盒行业成熟度综合分析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2025-2026年全球固定盒行业发展分析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二、全球固定盒行业发展特点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一、固定盒行业发展趋势</w:t>
      </w:r>
      <w:r>
        <w:rPr>
          <w:rFonts w:hint="eastAsia"/>
        </w:rPr>
        <w:br/>
      </w:r>
      <w:r>
        <w:rPr>
          <w:rFonts w:hint="eastAsia"/>
        </w:rPr>
        <w:t>　　　　二、固定盒行业发展潜力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2026-2032年固定盒行业产量统计与趋势预测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1、2020-2025年固定盒产量及增长趋势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三、2026-2032年固定盒产量预测</w:t>
      </w:r>
      <w:r>
        <w:rPr>
          <w:rFonts w:hint="eastAsia"/>
        </w:rPr>
        <w:br/>
      </w:r>
      <w:r>
        <w:rPr>
          <w:rFonts w:hint="eastAsia"/>
        </w:rPr>
        <w:t>　　第三节 2026-2032年固定盒市场需求与销售分析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一、2025-2026年固定盒行业需求现状</w:t>
      </w:r>
      <w:r>
        <w:rPr>
          <w:rFonts w:hint="eastAsia"/>
        </w:rPr>
        <w:br/>
      </w:r>
      <w:r>
        <w:rPr>
          <w:rFonts w:hint="eastAsia"/>
        </w:rPr>
        <w:t>　　　　二、固定盒客户群体与需求特点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2025-2026年固定盒行业技术发展现状及趋势分析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2020-2025年中国固定盒行业进出口情况分析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一、2020-2025年固定盒进口规模分析</w:t>
      </w:r>
      <w:r>
        <w:rPr>
          <w:rFonts w:hint="eastAsia"/>
        </w:rPr>
        <w:br/>
      </w:r>
      <w:r>
        <w:rPr>
          <w:rFonts w:hint="eastAsia"/>
        </w:rPr>
        <w:t>　　　　二、固定盒主要进口来源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一、2020-2025年固定盒出口规模分析</w:t>
      </w:r>
      <w:r>
        <w:rPr>
          <w:rFonts w:hint="eastAsia"/>
        </w:rPr>
        <w:br/>
      </w:r>
      <w:r>
        <w:rPr>
          <w:rFonts w:hint="eastAsia"/>
        </w:rPr>
        <w:t>　　　　二、固定盒主要出口目的地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中国固定盒行业总体规模分析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一、固定盒企业数量与结构</w:t>
      </w:r>
      <w:r>
        <w:rPr>
          <w:rFonts w:hint="eastAsia"/>
        </w:rPr>
        <w:br/>
      </w:r>
      <w:r>
        <w:rPr>
          <w:rFonts w:hint="eastAsia"/>
        </w:rPr>
        <w:t>　　　　二、固定盒从业人员规模</w:t>
      </w:r>
      <w:r>
        <w:rPr>
          <w:rFonts w:hint="eastAsia"/>
        </w:rPr>
        <w:br/>
      </w:r>
      <w:r>
        <w:rPr>
          <w:rFonts w:hint="eastAsia"/>
        </w:rPr>
        <w:t>　　　　三、固定盒行业资产状况</w:t>
      </w:r>
      <w:r>
        <w:rPr>
          <w:rFonts w:hint="eastAsia"/>
        </w:rPr>
        <w:br/>
      </w:r>
      <w:r>
        <w:rPr>
          <w:rFonts w:hint="eastAsia"/>
        </w:rPr>
        <w:t>　　第二节 中国固定盒行业财务指标总体分析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中国固定盒行业竞争格局分析</w:t>
      </w:r>
      <w:r>
        <w:rPr>
          <w:rFonts w:hint="eastAsia"/>
        </w:rPr>
        <w:br/>
      </w:r>
      <w:r>
        <w:rPr>
          <w:rFonts w:hint="eastAsia"/>
        </w:rPr>
        <w:t>　　第一节 固定盒行业竞争格局总览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2025-2026年固定盒行业竞争力分析</w:t>
      </w:r>
      <w:r>
        <w:rPr>
          <w:rFonts w:hint="eastAsia"/>
        </w:rPr>
        <w:br/>
      </w:r>
      <w:r>
        <w:rPr>
          <w:rFonts w:hint="eastAsia"/>
        </w:rPr>
        <w:t>　　　　一、固定盒供应商议价能力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2020-2025年固定盒行业企业并购活动分析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2026年中国固定盒企业发展策略分析</w:t>
      </w:r>
      <w:r>
        <w:rPr>
          <w:rFonts w:hint="eastAsia"/>
        </w:rPr>
        <w:br/>
      </w:r>
      <w:r>
        <w:rPr>
          <w:rFonts w:hint="eastAsia"/>
        </w:rPr>
        <w:t>　　第一节 固定盒市场策略分析</w:t>
      </w:r>
      <w:r>
        <w:rPr>
          <w:rFonts w:hint="eastAsia"/>
        </w:rPr>
        <w:br/>
      </w:r>
      <w:r>
        <w:rPr>
          <w:rFonts w:hint="eastAsia"/>
        </w:rPr>
        <w:t>　　　　一、固定盒市场定位与拓展策略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二、固定盒市场细分与目标客户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固定盒销售策略分析</w:t>
      </w:r>
      <w:r>
        <w:rPr>
          <w:rFonts w:hint="eastAsia"/>
        </w:rPr>
        <w:br/>
      </w:r>
      <w:r>
        <w:rPr>
          <w:rFonts w:hint="eastAsia"/>
        </w:rPr>
        <w:t>　　　　一、固定盒销售渠道与网络建设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提高固定盒企业竞争力建议</w:t>
      </w:r>
      <w:r>
        <w:rPr>
          <w:rFonts w:hint="eastAsia"/>
        </w:rPr>
        <w:br/>
      </w:r>
      <w:r>
        <w:rPr>
          <w:rFonts w:hint="eastAsia"/>
        </w:rPr>
        <w:t>　　　　一、固定盒技术创新与管理优化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固定盒品牌战略思考</w:t>
      </w:r>
      <w:r>
        <w:rPr>
          <w:rFonts w:hint="eastAsia"/>
        </w:rPr>
        <w:br/>
      </w:r>
      <w:r>
        <w:rPr>
          <w:rFonts w:hint="eastAsia"/>
        </w:rPr>
        <w:t>　　　　一、固定盒品牌建设与维护</w:t>
      </w:r>
      <w:r>
        <w:rPr>
          <w:rFonts w:hint="eastAsia"/>
        </w:rPr>
        <w:br/>
      </w:r>
      <w:r>
        <w:rPr>
          <w:rFonts w:hint="eastAsia"/>
        </w:rPr>
        <w:t>　　　　二、固定盒品牌影响力与市场竞争力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中国固定盒行业风险与对策</w:t>
      </w:r>
      <w:r>
        <w:rPr>
          <w:rFonts w:hint="eastAsia"/>
        </w:rPr>
        <w:br/>
      </w:r>
      <w:r>
        <w:rPr>
          <w:rFonts w:hint="eastAsia"/>
        </w:rPr>
        <w:t>　　第一节 固定盒行业SWOT分析</w:t>
      </w:r>
      <w:r>
        <w:rPr>
          <w:rFonts w:hint="eastAsia"/>
        </w:rPr>
        <w:br/>
      </w:r>
      <w:r>
        <w:rPr>
          <w:rFonts w:hint="eastAsia"/>
        </w:rPr>
        <w:t>　　　　一、固定盒行业优势分析</w:t>
      </w:r>
      <w:r>
        <w:rPr>
          <w:rFonts w:hint="eastAsia"/>
        </w:rPr>
        <w:br/>
      </w:r>
      <w:r>
        <w:rPr>
          <w:rFonts w:hint="eastAsia"/>
        </w:rPr>
        <w:t>　　　　二、固定盒行业劣势分析</w:t>
      </w:r>
      <w:r>
        <w:rPr>
          <w:rFonts w:hint="eastAsia"/>
        </w:rPr>
        <w:br/>
      </w:r>
      <w:r>
        <w:rPr>
          <w:rFonts w:hint="eastAsia"/>
        </w:rPr>
        <w:t>　　　　三、固定盒市场机会探索</w:t>
      </w:r>
      <w:r>
        <w:rPr>
          <w:rFonts w:hint="eastAsia"/>
        </w:rPr>
        <w:br/>
      </w:r>
      <w:r>
        <w:rPr>
          <w:rFonts w:hint="eastAsia"/>
        </w:rPr>
        <w:t>　　　　四、固定盒市场威胁评估</w:t>
      </w:r>
      <w:r>
        <w:rPr>
          <w:rFonts w:hint="eastAsia"/>
        </w:rPr>
        <w:br/>
      </w:r>
      <w:r>
        <w:rPr>
          <w:rFonts w:hint="eastAsia"/>
        </w:rPr>
        <w:t>　　第二节 固定盒行业风险及对策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2026-2032年中国固定盒行业前景与发展趋势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2026-2032年固定盒行业发展趋势与方向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一、固定盒行业发展方向预测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2026-2032年固定盒行业发展潜力与机遇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一、固定盒市场发展潜力评估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固定盒行业发展建议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固定盒行业历程</w:t>
      </w:r>
      <w:r>
        <w:rPr>
          <w:rFonts w:hint="eastAsia"/>
        </w:rPr>
        <w:br/>
      </w:r>
      <w:r>
        <w:rPr>
          <w:rFonts w:hint="eastAsia"/>
        </w:rPr>
        <w:t>　　图表 固定盒行业生命周期</w:t>
      </w:r>
      <w:r>
        <w:rPr>
          <w:rFonts w:hint="eastAsia"/>
        </w:rPr>
        <w:br/>
      </w:r>
      <w:r>
        <w:rPr>
          <w:rFonts w:hint="eastAsia"/>
        </w:rPr>
        <w:t>　　图表 固定盒行业产业链分析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2020-2025年固定盒行业市场容量分析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2020-2025年中国固定盒行业产量及增长趋势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2020-2025年中国固定盒市场需求量及增速统计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2025年中国固定盒行业需求领域分布格局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2020-2025年中国固定盒行业利润总额统计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2020-2025年中国固定盒出口数量分析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2020-2025年中国固定盒出口金额分析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2025年中国固定盒进口国家及地区分析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2025年中国固定盒出口国家及地区分析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2020-2025年中国固定盒行业企业平均规模情况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**地区固定盒市场规模及增长情况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**地区固定盒市场规模及增长情况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**地区固定盒行业市场需求情况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2026-2032年中国固定盒行业供需平衡预测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2026-2032年中国固定盒行业市场规模预测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2026年中国固定盒市场前景分析</w:t>
      </w:r>
      <w:r>
        <w:rPr>
          <w:rFonts w:hint="eastAsia"/>
        </w:rPr>
        <w:br/>
      </w:r>
      <w:r>
        <w:rPr>
          <w:rFonts w:hint="eastAsia"/>
        </w:rPr>
        <w:t>　　图表 2026年中国固定盒发展趋势预测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3b77d77f342a4" w:history="1">
        <w:r>
          <w:rPr>
            <w:rStyle w:val="Hyperlink"/>
          </w:rPr>
          <w:t>2026-2032年中国固定盒行业发展调研与行业前景分析报告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3b77d77f342a4" w:history="1">
        <w:r>
          <w:rPr>
            <w:rStyle w:val="Hyperlink"/>
          </w:rPr>
          <w:t>https://www.20087.com/5/05/GuDingHeDeFaZhanQianJing.html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2c111073b4c76" w:history="1">
      <w:r>
        <w:rPr>
          <w:rStyle w:val="Hyperlink"/>
        </w:rPr>
        <w:t>2026-2032年中国固定盒行业发展调研与行业前景分析报告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GuDingHeDeFaZhanQianJing.html" TargetMode="External" Id="R49c3b77d77f3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GuDingHeDeFaZhanQianJing.html" TargetMode="External" Id="R69d2c111073b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2025-12-24T01:43:06Z</dcterms:created>
  <dcterms:modified xsi:type="dcterms:W3CDTF">2025-12-24T02:43:06Z</dcterms:modified>
  <dc:subject>2026-2032年中国固定盒行业发展调研与行业前景分析报告</dc:subject>
  <dc:title>2026-2032年中国固定盒行业发展调研与行业前景分析报告</dc:title>
  <cp:keywords>2026-2032年中国固定盒行业发展调研与行业前景分析报告</cp:keywords>
  <dc:description>2026-2032年中国固定盒行业发展调研与行业前景分析报告</dc:description>
</cp:coreProperties>
</file>