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c62241a4b4095" w:history="1">
              <w:r>
                <w:rPr>
                  <w:rStyle w:val="Hyperlink"/>
                </w:rPr>
                <w:t>2025-2031年中国废纸行业深度调研与发展趋势分析报告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c62241a4b4095" w:history="1">
              <w:r>
                <w:rPr>
                  <w:rStyle w:val="Hyperlink"/>
                </w:rPr>
                <w:t>2025-2031年中国废纸行业深度调研与发展趋势分析报告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c62241a4b4095" w:history="1">
                <w:r>
                  <w:rPr>
                    <w:rStyle w:val="Hyperlink"/>
                  </w:rPr>
                  <w:t>https://www.20087.com/5/35/FeiZhiFaZhanQuShiFenXi.html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和再利用作为循环经济的重要组成部分，近年来在全球范围内得到了广泛重视。随着环保法规的趋严和消费者环保意识的提升，废纸的回收率不断提高，废纸浆成为造纸业的重要原料。同时，技术创新，如脱墨技术和纤维分离技术，提高了废纸的回收质量和效率，降低了对原生木材的依赖。</w:t>
      </w:r>
      <w:r>
        <w:rPr>
          <w:rFonts w:hint="eastAsia"/>
        </w:rPr>
        <w:br/>
      </w:r>
      <w:r>
        <w:rPr>
          <w:rFonts w:hint="eastAsia"/>
        </w:rPr>
        <w:t>　　未来，废纸行业将更加注重高值化利用和资源节约。高值化利用体现在开发废纸在包装材料、建筑材料和生物基材料等领域的应用，提升废纸的附加值。资源节约则意味着通过提高废纸回收率和优化回收工艺，减少能源消耗和环境污染，同时，推广源头减量和分类回收，提高废纸的纯度，确保高质量的废纸浆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c62241a4b4095" w:history="1">
        <w:r>
          <w:rPr>
            <w:rStyle w:val="Hyperlink"/>
          </w:rPr>
          <w:t>2025-2031年中国废纸行业深度调研与发展趋势分析报告</w:t>
        </w:r>
      </w:hyperlink>
      <w:r>
        <w:rPr>
          <w:rFonts w:hint="eastAsia"/>
        </w:rPr>
        <w:t>》系统分析了废纸行业的市场需求、市场规模及价格动态，全面梳理了废纸产业链结构，并对废纸细分市场进行了深入探究。报告基于详实数据，科学预测了废纸市场前景与发展趋势，重点剖析了品牌竞争格局、市场集中度及重点企业的市场地位。通过SWOT分析，报告识别了行业面临的机遇与风险，并提出了针对性发展策略与建议，为废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2020-2025年我国废纸所属行业整体运行态势分析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2020-2025年我国废纸所属行业总体运行指标情况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2020-2025年我国废纸所属行业整体运行情况分析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二、2020-2025年我国废纸所属行业总体发展概况</w:t>
      </w:r>
      <w:r>
        <w:rPr>
          <w:rFonts w:hint="eastAsia"/>
        </w:rPr>
        <w:br/>
      </w:r>
      <w:r>
        <w:rPr>
          <w:rFonts w:hint="eastAsia"/>
        </w:rPr>
        <w:t>　　　　三、2020-2025年我国废纸所属行业产业链分析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2020-2025年我国废纸所属行业企业数量规模分析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二、2020-2025年我国废纸所属行业企业分布</w:t>
      </w:r>
      <w:r>
        <w:rPr>
          <w:rFonts w:hint="eastAsia"/>
        </w:rPr>
        <w:br/>
      </w:r>
      <w:r>
        <w:rPr>
          <w:rFonts w:hint="eastAsia"/>
        </w:rPr>
        <w:t>　　　　三、2020-2025年我国废纸所属行业企业规模及所有制分析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2020-2025年我国废纸所属行业从业人数分析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2020-2025年我国废纸所属行业重点区域运行情况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一、废纸整体情况分析</w:t>
      </w:r>
      <w:r>
        <w:rPr>
          <w:rFonts w:hint="eastAsia"/>
        </w:rPr>
        <w:br/>
      </w:r>
      <w:r>
        <w:rPr>
          <w:rFonts w:hint="eastAsia"/>
        </w:rPr>
        <w:t>　　　　二、废纸规模变化情况</w:t>
      </w:r>
      <w:r>
        <w:rPr>
          <w:rFonts w:hint="eastAsia"/>
        </w:rPr>
        <w:br/>
      </w:r>
      <w:r>
        <w:rPr>
          <w:rFonts w:hint="eastAsia"/>
        </w:rPr>
        <w:t>　　　　三、废纸产销情况分析</w:t>
      </w:r>
      <w:r>
        <w:rPr>
          <w:rFonts w:hint="eastAsia"/>
        </w:rPr>
        <w:br/>
      </w:r>
      <w:r>
        <w:rPr>
          <w:rFonts w:hint="eastAsia"/>
        </w:rPr>
        <w:t>　　　　四、废纸资产负债状况分析</w:t>
      </w:r>
      <w:r>
        <w:rPr>
          <w:rFonts w:hint="eastAsia"/>
        </w:rPr>
        <w:br/>
      </w:r>
      <w:r>
        <w:rPr>
          <w:rFonts w:hint="eastAsia"/>
        </w:rPr>
        <w:t>　　　　五、废纸资产发展现状分析</w:t>
      </w:r>
      <w:r>
        <w:rPr>
          <w:rFonts w:hint="eastAsia"/>
        </w:rPr>
        <w:br/>
      </w:r>
      <w:r>
        <w:rPr>
          <w:rFonts w:hint="eastAsia"/>
        </w:rPr>
        <w:t>　　　　六、废纸成本费用分析</w:t>
      </w:r>
      <w:r>
        <w:rPr>
          <w:rFonts w:hint="eastAsia"/>
        </w:rPr>
        <w:br/>
      </w:r>
      <w:r>
        <w:rPr>
          <w:rFonts w:hint="eastAsia"/>
        </w:rPr>
        <w:t>　　　　七、废纸获利能力分析</w:t>
      </w:r>
      <w:r>
        <w:rPr>
          <w:rFonts w:hint="eastAsia"/>
        </w:rPr>
        <w:br/>
      </w:r>
      <w:r>
        <w:rPr>
          <w:rFonts w:hint="eastAsia"/>
        </w:rPr>
        <w:t>　　　　八、废纸重点企业财务分析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2020-2025年我国废纸所属行业产销状况监测分析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三、2020-2025年我国废纸所属行业月度销售收入分析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2020-2025年我国废纸所属行业资产负债状况监测分析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2020-2025年我国废纸所属行业资产发展现状监测分析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二、2020-2025年我国废纸行业流动资产周转率分析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一、2020-2025年国废纸所属行业产成品资金占用率分析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2020-2025年我国废纸所属行业成本费用监测分析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三、2020-2025年我国废纸所属行业销售成本率分析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二、2020-2025年我国废纸所属行业管理费用率分析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2020-2025年我国废纸所属行业获利能力监测分析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一、2020-2025年我国废纸所属行业产值利税率分析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废纸行业大型企业财务状况分析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废纸行业中型企业财务状况分析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废纸行业前十强企业经营状况比较分析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废纸行业前十强企业销售收入及利润变化分析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废纸行业前十强企业盈利能力比较分析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废纸行业前十强企业营运能力比较分析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废纸行业前十强企业成长性比较分析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废纸行业前十强企业竞争力比较分析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绍兴仁昌纸品有限公司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苍南县林峰纸业有限公司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重庆市兴康纸业有限公司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岳阳正仁纸业有限公司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增城市横沙纸业有限公司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澄海区广利造纸有限公司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2025-2031年中国废纸行业发展预测与行业前景调研分析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第一节 中国废纸行业发展环境分析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中国废纸行业供求形势预测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　　2020-2025年废纸进口总量</w:t>
      </w:r>
      <w:r>
        <w:rPr>
          <w:rFonts w:hint="eastAsia"/>
        </w:rPr>
        <w:br/>
      </w:r>
      <w:r>
        <w:rPr>
          <w:rFonts w:hint="eastAsia"/>
        </w:rPr>
        <w:t>　　第三节 中国废纸行业趋势预测展望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投资前景分析</w:t>
      </w:r>
      <w:r>
        <w:rPr>
          <w:rFonts w:hint="eastAsia"/>
        </w:rPr>
        <w:br/>
      </w:r>
      <w:r>
        <w:rPr>
          <w:rFonts w:hint="eastAsia"/>
        </w:rPr>
        <w:t>　　第七节 中国废纸行业吸引力分析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中国废纸行业盈利水平分析</w:t>
      </w:r>
      <w:r>
        <w:rPr>
          <w:rFonts w:hint="eastAsia"/>
        </w:rPr>
        <w:br/>
      </w:r>
      <w:r>
        <w:rPr>
          <w:rFonts w:hint="eastAsia"/>
        </w:rPr>
        <w:t>　　第九节 中国废纸行业投资机会与风险预警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二、投资前景预警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中国废纸行业投资趋势分析与建议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经济危机对中国废纸行业投资影响及企业应对策略分析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经济危机对中国废纸行业投资增长的影响分析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中国政府对废纸投资项目的支持作用辨析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经济危机形势下中国废纸行业投融资方式点评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三、中国废纸行业融资方式的选择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中^智林^：中国废纸行业应对经济危机策略及指导建议</w:t>
      </w:r>
      <w:r>
        <w:rPr>
          <w:rFonts w:hint="eastAsia"/>
        </w:rPr>
        <w:br/>
      </w:r>
      <w:r>
        <w:rPr>
          <w:rFonts w:hint="eastAsia"/>
        </w:rPr>
        <w:t>　　　　一、国外废纸行业应对经济危机策略研究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二、国内外废纸制造企业面对经济危机普遍策略点评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三、中国废纸行业经济危机应对策略及建议</w:t>
      </w:r>
      <w:r>
        <w:rPr>
          <w:rFonts w:hint="eastAsia"/>
        </w:rPr>
        <w:br/>
      </w:r>
      <w:r>
        <w:rPr>
          <w:rFonts w:hint="eastAsia"/>
        </w:rPr>
        <w:t>　　　　四、中国废纸行业应对经济危机的主要策略研究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c62241a4b4095" w:history="1">
        <w:r>
          <w:rPr>
            <w:rStyle w:val="Hyperlink"/>
          </w:rPr>
          <w:t>2025-2031年中国废纸行业深度调研与发展趋势分析报告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c62241a4b4095" w:history="1">
        <w:r>
          <w:rPr>
            <w:rStyle w:val="Hyperlink"/>
          </w:rPr>
          <w:t>https://www.20087.com/5/35/FeiZhiFaZhanQuShiFenXi.html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417beafe4f16" w:history="1">
      <w:r>
        <w:rPr>
          <w:rStyle w:val="Hyperlink"/>
        </w:rPr>
        <w:t>2025-2031年中国废纸行业深度调研与发展趋势分析报告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eiZhiFaZhanQuShiFenXi.html" TargetMode="External" Id="R342c62241a4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eiZhiFaZhanQuShiFenXi.html" TargetMode="External" Id="Rb231417beaf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2025-06-23T07:39:00Z</dcterms:created>
  <dcterms:modified xsi:type="dcterms:W3CDTF">2025-06-23T08:39:00Z</dcterms:modified>
  <dc:subject>2025-2031年中国废纸行业深度调研与发展趋势分析报告</dc:subject>
  <dc:title>2025-2031年中国废纸行业深度调研与发展趋势分析报告</dc:title>
  <cp:keywords>2025-2031年中国废纸行业深度调研与发展趋势分析报告</cp:keywords>
  <dc:description>2025-2031年中国废纸行业深度调研与发展趋势分析报告</dc:description>
</cp:coreProperties>
</file>