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13f0d8b6498f" w:history="1">
              <w:r>
                <w:rPr>
                  <w:rStyle w:val="Hyperlink"/>
                </w:rPr>
                <w:t>2024-2030年中国化妆品OEM行业发展现状调研与发展趋势分析报告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13f0d8b6498f" w:history="1">
              <w:r>
                <w:rPr>
                  <w:rStyle w:val="Hyperlink"/>
                </w:rPr>
                <w:t>2024-2030年中国化妆品OEM行业发展现状调研与发展趋势分析报告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513f0d8b6498f" w:history="1">
                <w:r>
                  <w:rPr>
                    <w:rStyle w:val="Hyperlink"/>
                  </w:rPr>
                  <w:t>https://www.20087.com/5/15/HuaZhuangPinOEMShiChangJingZheng.html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模式为品牌商提供了从配方研发、生产制造到包装的一站式服务。目前，化妆品OEM行业正经历品质提升和服务创新。随着消费者对化妆品安全性和功效性的重视，OEM厂商加强了原料筛选和质量控制，确保产品符合国际标准。同时，定制化服务的兴起，使OEM厂商能够根据品牌商的具体需求，提供个性化配方和包装设计方案，满足市场细分化需求。</w:t>
      </w:r>
      <w:r>
        <w:rPr>
          <w:rFonts w:hint="eastAsia"/>
        </w:rPr>
        <w:br/>
      </w:r>
      <w:r>
        <w:rPr>
          <w:rFonts w:hint="eastAsia"/>
        </w:rPr>
        <w:t>　　未来，化妆品OEM将更加注重可持续发展和技术创新。随着绿色化学和生物技术的进步，OEM厂商将开发更多使用天然和有机原料的配方，减少化学添加剂的使用，迎合消费者对健康和环保的追求。同时，数字化技术的应用，如区块链和物联网，将提高供应链透明度，增强消费者对产品来源的信任。此外，3D打印技术的引入，将为化妆品包装提供无限创意空间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513f0d8b6498f" w:history="1">
        <w:r>
          <w:rPr>
            <w:rStyle w:val="Hyperlink"/>
          </w:rPr>
          <w:t>2024-2030年中国化妆品OEM行业发展现状调研与发展趋势分析报告</w:t>
        </w:r>
      </w:hyperlink>
      <w:r>
        <w:rPr>
          <w:rFonts w:hint="eastAsia"/>
        </w:rPr>
        <w:t>》对化妆品OEM行业相关因素进行具体调查、研究、分析，洞察化妆品OEM行业今后的发展方向、化妆品OEM行业竞争格局的演变趋势以及化妆品OEM技术标准、化妆品OEM市场规模、化妆品OEM行业潜在问题与化妆品OEM行业发展的症结所在，评估化妆品OEM行业投资价值、化妆品OEM效果效益程度，提出建设性意见建议，为化妆品OEM行业投资决策者和化妆品OEM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化妆品OEM行业发展概述</w:t>
      </w:r>
      <w:r>
        <w:rPr>
          <w:rFonts w:hint="eastAsia"/>
        </w:rPr>
        <w:br/>
      </w:r>
      <w:r>
        <w:rPr>
          <w:rFonts w:hint="eastAsia"/>
        </w:rPr>
        <w:t>　　第一节 化妆品OEM定义及分类</w:t>
      </w:r>
      <w:r>
        <w:rPr>
          <w:rFonts w:hint="eastAsia"/>
        </w:rPr>
        <w:br/>
      </w:r>
      <w:r>
        <w:rPr>
          <w:rFonts w:hint="eastAsia"/>
        </w:rPr>
        <w:t>　　　　一、化妆品OEM的定义</w:t>
      </w:r>
      <w:r>
        <w:rPr>
          <w:rFonts w:hint="eastAsia"/>
        </w:rPr>
        <w:br/>
      </w:r>
      <w:r>
        <w:rPr>
          <w:rFonts w:hint="eastAsia"/>
        </w:rPr>
        <w:t>　　　　二、化妆品OEM的种类</w:t>
      </w:r>
      <w:r>
        <w:rPr>
          <w:rFonts w:hint="eastAsia"/>
        </w:rPr>
        <w:br/>
      </w:r>
      <w:r>
        <w:rPr>
          <w:rFonts w:hint="eastAsia"/>
        </w:rPr>
        <w:t>　　　　三、化妆品OEM的特性</w:t>
      </w:r>
      <w:r>
        <w:rPr>
          <w:rFonts w:hint="eastAsia"/>
        </w:rPr>
        <w:br/>
      </w:r>
      <w:r>
        <w:rPr>
          <w:rFonts w:hint="eastAsia"/>
        </w:rPr>
        <w:t>　　第二节 化妆品OEM的结构</w:t>
      </w:r>
      <w:r>
        <w:rPr>
          <w:rFonts w:hint="eastAsia"/>
        </w:rPr>
        <w:br/>
      </w:r>
      <w:r>
        <w:rPr>
          <w:rFonts w:hint="eastAsia"/>
        </w:rPr>
        <w:t>　　第三节 化妆品OEM应用领域</w:t>
      </w:r>
      <w:r>
        <w:rPr>
          <w:rFonts w:hint="eastAsia"/>
        </w:rPr>
        <w:br/>
      </w:r>
      <w:r>
        <w:rPr>
          <w:rFonts w:hint="eastAsia"/>
        </w:rPr>
        <w:t>　　第四节 化妆品OEM优点介绍</w:t>
      </w:r>
      <w:r>
        <w:rPr>
          <w:rFonts w:hint="eastAsia"/>
        </w:rPr>
        <w:br/>
      </w:r>
      <w:r>
        <w:rPr>
          <w:rFonts w:hint="eastAsia"/>
        </w:rPr>
        <w:t>　　第五节 化妆品OEM产业链分析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全球化妆品OEM市场发展分析</w:t>
      </w:r>
      <w:r>
        <w:rPr>
          <w:rFonts w:hint="eastAsia"/>
        </w:rPr>
        <w:br/>
      </w:r>
      <w:r>
        <w:rPr>
          <w:rFonts w:hint="eastAsia"/>
        </w:rPr>
        <w:t>　　第一节 2022-2023年全球化妆品OEM市场分析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一、2022-2023年全球化妆品OEM市场回顾</w:t>
      </w:r>
      <w:r>
        <w:rPr>
          <w:rFonts w:hint="eastAsia"/>
        </w:rPr>
        <w:br/>
      </w:r>
      <w:r>
        <w:rPr>
          <w:rFonts w:hint="eastAsia"/>
        </w:rPr>
        <w:t>　　　　二、2022-2023年全球化妆品OEM市场环境</w:t>
      </w:r>
      <w:r>
        <w:rPr>
          <w:rFonts w:hint="eastAsia"/>
        </w:rPr>
        <w:br/>
      </w:r>
      <w:r>
        <w:rPr>
          <w:rFonts w:hint="eastAsia"/>
        </w:rPr>
        <w:t>　　　　三、2022-2023年全球化妆品OEM产销分析</w:t>
      </w:r>
      <w:r>
        <w:rPr>
          <w:rFonts w:hint="eastAsia"/>
        </w:rPr>
        <w:br/>
      </w:r>
      <w:r>
        <w:rPr>
          <w:rFonts w:hint="eastAsia"/>
        </w:rPr>
        <w:t>　　　　四、2022-2023年全球化妆品OEM技术分析</w:t>
      </w:r>
      <w:r>
        <w:rPr>
          <w:rFonts w:hint="eastAsia"/>
        </w:rPr>
        <w:br/>
      </w:r>
      <w:r>
        <w:rPr>
          <w:rFonts w:hint="eastAsia"/>
        </w:rPr>
        <w:t>　　第二节 2023年全球化妆品OEM市场分析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一、2023年全球化妆品OEM需求分析</w:t>
      </w:r>
      <w:r>
        <w:rPr>
          <w:rFonts w:hint="eastAsia"/>
        </w:rPr>
        <w:br/>
      </w:r>
      <w:r>
        <w:rPr>
          <w:rFonts w:hint="eastAsia"/>
        </w:rPr>
        <w:t>　　　　二、2023年欧美化妆品OEM需求分析</w:t>
      </w:r>
      <w:r>
        <w:rPr>
          <w:rFonts w:hint="eastAsia"/>
        </w:rPr>
        <w:br/>
      </w:r>
      <w:r>
        <w:rPr>
          <w:rFonts w:hint="eastAsia"/>
        </w:rPr>
        <w:t>　　　　三、2023年全球化妆品OEM产销分析</w:t>
      </w:r>
      <w:r>
        <w:rPr>
          <w:rFonts w:hint="eastAsia"/>
        </w:rPr>
        <w:br/>
      </w:r>
      <w:r>
        <w:rPr>
          <w:rFonts w:hint="eastAsia"/>
        </w:rPr>
        <w:t>　　　　四、2023年中外化妆品OEM市场对比</w:t>
      </w:r>
      <w:r>
        <w:rPr>
          <w:rFonts w:hint="eastAsia"/>
        </w:rPr>
        <w:br/>
      </w:r>
      <w:r>
        <w:rPr>
          <w:rFonts w:hint="eastAsia"/>
        </w:rPr>
        <w:t>　　第三节 主要国家地区化妆品OEM市场分析</w:t>
      </w:r>
      <w:r>
        <w:rPr>
          <w:rFonts w:hint="eastAsia"/>
        </w:rPr>
        <w:br/>
      </w:r>
      <w:r>
        <w:rPr>
          <w:rFonts w:hint="eastAsia"/>
        </w:rPr>
        <w:t>　　　　一、2022-2023年美国化妆品OEM市场分析</w:t>
      </w:r>
      <w:r>
        <w:rPr>
          <w:rFonts w:hint="eastAsia"/>
        </w:rPr>
        <w:br/>
      </w:r>
      <w:r>
        <w:rPr>
          <w:rFonts w:hint="eastAsia"/>
        </w:rPr>
        <w:t>　　　　二、2022-2023年欧洲化妆品OEM市场分析</w:t>
      </w:r>
      <w:r>
        <w:rPr>
          <w:rFonts w:hint="eastAsia"/>
        </w:rPr>
        <w:br/>
      </w:r>
      <w:r>
        <w:rPr>
          <w:rFonts w:hint="eastAsia"/>
        </w:rPr>
        <w:t>　　　　三、2022-2023年日本化妆品OEM市场分析</w:t>
      </w:r>
      <w:r>
        <w:rPr>
          <w:rFonts w:hint="eastAsia"/>
        </w:rPr>
        <w:br/>
      </w:r>
      <w:r>
        <w:rPr>
          <w:rFonts w:hint="eastAsia"/>
        </w:rPr>
        <w:t>　　　　四、2022-2023年韩国化妆品OEM市场分析</w:t>
      </w:r>
      <w:r>
        <w:rPr>
          <w:rFonts w:hint="eastAsia"/>
        </w:rPr>
        <w:br/>
      </w:r>
      <w:r>
        <w:rPr>
          <w:rFonts w:hint="eastAsia"/>
        </w:rPr>
        <w:t>　　　　五、2022-2023年其他国家化妆品OEM市场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我国化妆品OEM行业发展现状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我国化妆品OEM行业发展现状</w:t>
      </w:r>
      <w:r>
        <w:rPr>
          <w:rFonts w:hint="eastAsia"/>
        </w:rPr>
        <w:br/>
      </w:r>
      <w:r>
        <w:rPr>
          <w:rFonts w:hint="eastAsia"/>
        </w:rPr>
        <w:t>　　　　一、化妆品OEM行业品牌发展现状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二、化妆品OEM行业消费市场现状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三、化妆品OEM行业技术发展分析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四、我国化妆品OEM市场走向分析</w:t>
      </w:r>
      <w:r>
        <w:rPr>
          <w:rFonts w:hint="eastAsia"/>
        </w:rPr>
        <w:br/>
      </w:r>
      <w:r>
        <w:rPr>
          <w:rFonts w:hint="eastAsia"/>
        </w:rPr>
        <w:t>　　第二节 2018-2023年化妆品OEM业发展情况分析</w:t>
      </w:r>
      <w:r>
        <w:rPr>
          <w:rFonts w:hint="eastAsia"/>
        </w:rPr>
        <w:br/>
      </w:r>
      <w:r>
        <w:rPr>
          <w:rFonts w:hint="eastAsia"/>
        </w:rPr>
        <w:t>　　　　一、2023年化妆品OEM行业发展情况分析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四、2023年化妆品OEM行业发展情况</w:t>
      </w:r>
      <w:r>
        <w:rPr>
          <w:rFonts w:hint="eastAsia"/>
        </w:rPr>
        <w:br/>
      </w:r>
      <w:r>
        <w:rPr>
          <w:rFonts w:hint="eastAsia"/>
        </w:rPr>
        <w:t>　　第三节 2018-2023年化妆品OEM行业运行分析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一、2018-2023年化妆品OEM业产销存运行分析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二、2018-2023年化妆品OEM行业利润情况分析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三、2018-2023年化妆品OEM行业发展周期分析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对中国化妆品OEM市场的分析及思考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二、化妆品OEM市场分析</w:t>
      </w:r>
      <w:r>
        <w:rPr>
          <w:rFonts w:hint="eastAsia"/>
        </w:rPr>
        <w:br/>
      </w:r>
      <w:r>
        <w:rPr>
          <w:rFonts w:hint="eastAsia"/>
        </w:rPr>
        <w:t>　　　　三、化妆品OEM市场变化的方向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四、中国化妆品OEM产业发展的新思路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五、对中国化妆品OEM产业发展的思考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我国化妆品OEM市场发展研究</w:t>
      </w:r>
      <w:r>
        <w:rPr>
          <w:rFonts w:hint="eastAsia"/>
        </w:rPr>
        <w:br/>
      </w:r>
      <w:r>
        <w:rPr>
          <w:rFonts w:hint="eastAsia"/>
        </w:rPr>
        <w:t>　　第一节 2018-2023年我国化妆品OEM市场发展研究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一、2023年我国化妆品OEM产销情况</w:t>
      </w:r>
      <w:r>
        <w:rPr>
          <w:rFonts w:hint="eastAsia"/>
        </w:rPr>
        <w:br/>
      </w:r>
      <w:r>
        <w:rPr>
          <w:rFonts w:hint="eastAsia"/>
        </w:rPr>
        <w:t>　　　　OEM 模式是指化妆品代工企业根据客户要求的品类、规格、外观、形状、功能、质量，利用自有配方或客户提供的配方进行生产，产品贴客户商标进行销售。</w:t>
      </w:r>
      <w:r>
        <w:rPr>
          <w:rFonts w:hint="eastAsia"/>
        </w:rPr>
        <w:br/>
      </w:r>
      <w:r>
        <w:rPr>
          <w:rFonts w:hint="eastAsia"/>
        </w:rPr>
        <w:t>　　　　2018-2023年我国化妆品OEM行业产销概况</w:t>
      </w:r>
      <w:r>
        <w:rPr>
          <w:rFonts w:hint="eastAsia"/>
        </w:rPr>
        <w:br/>
      </w:r>
      <w:r>
        <w:rPr>
          <w:rFonts w:hint="eastAsia"/>
        </w:rPr>
        <w:t>　　　　二、2023年我国化妆品OEM市场价格情况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三、2023年重点城市化妆品OEM市场发展情况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四、2023年我国化妆品OEM市场发展情况</w:t>
      </w:r>
      <w:r>
        <w:rPr>
          <w:rFonts w:hint="eastAsia"/>
        </w:rPr>
        <w:br/>
      </w:r>
      <w:r>
        <w:rPr>
          <w:rFonts w:hint="eastAsia"/>
        </w:rPr>
        <w:t>　　第二节 2023年我国化妆品OEM市场结构和价格走势分析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一、2023年我国化妆品OEM市场结构和价格走势概述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二、2023年我国化妆品OEM市场结构分析</w:t>
      </w:r>
      <w:r>
        <w:rPr>
          <w:rFonts w:hint="eastAsia"/>
        </w:rPr>
        <w:br/>
      </w:r>
      <w:r>
        <w:rPr>
          <w:rFonts w:hint="eastAsia"/>
        </w:rPr>
        <w:t>　　　　2017年我国化妆品OEM行业产值为455亿元，其中护肤品OEM产值规模为217.9亿元；彩妆OEM产值规模为36.8亿元；洗护发产品OEM产值规模为84.8亿元。</w:t>
      </w:r>
      <w:r>
        <w:rPr>
          <w:rFonts w:hint="eastAsia"/>
        </w:rPr>
        <w:br/>
      </w:r>
      <w:r>
        <w:rPr>
          <w:rFonts w:hint="eastAsia"/>
        </w:rPr>
        <w:t>　　　　2018-2023年我国化妆品OEM行业市场结构分析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三、2023年我国化妆品OEM市场价格走势分析</w:t>
      </w:r>
      <w:r>
        <w:rPr>
          <w:rFonts w:hint="eastAsia"/>
        </w:rPr>
        <w:br/>
      </w:r>
      <w:r>
        <w:rPr>
          <w:rFonts w:hint="eastAsia"/>
        </w:rPr>
        <w:t>　　第三节 2023年我国化妆品OEM业市场发展特点分析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一、2023年我国化妆品OEM市场格局特点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二、2023年我国化妆品OEM产品创新特点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三、2023年我国化妆品OEM市场服务特点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四、2023年我国化妆品OEM市场品牌特点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我国化妆品OEM市场调查分析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2023年我国化妆品OEM市场调查分析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2023年我国化妆品OEM市场调查分析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化妆品OEM行业经济运行分析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2018-2023年化妆品OEM产量分析</w:t>
      </w:r>
      <w:r>
        <w:rPr>
          <w:rFonts w:hint="eastAsia"/>
        </w:rPr>
        <w:br/>
      </w:r>
      <w:r>
        <w:rPr>
          <w:rFonts w:hint="eastAsia"/>
        </w:rPr>
        <w:t>　　　　一、2018-2023年化妆品OEM产量分析</w:t>
      </w:r>
      <w:r>
        <w:rPr>
          <w:rFonts w:hint="eastAsia"/>
        </w:rPr>
        <w:br/>
      </w:r>
      <w:r>
        <w:rPr>
          <w:rFonts w:hint="eastAsia"/>
        </w:rPr>
        <w:t>　　　　二、2023年化妆品OEM产量分析</w:t>
      </w:r>
      <w:r>
        <w:rPr>
          <w:rFonts w:hint="eastAsia"/>
        </w:rPr>
        <w:br/>
      </w:r>
      <w:r>
        <w:rPr>
          <w:rFonts w:hint="eastAsia"/>
        </w:rPr>
        <w:t>　　第二节 2018-2023年化妆品OEM行业主要经济指标分析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二、2018-2023年化妆品OEM行业主要经济指标分析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三、2023年化妆品OEM行业经济指标分析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2018-2023年我国化妆品OEM行业绩效分析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我国化妆品OEM行业进出口分析</w:t>
      </w:r>
      <w:r>
        <w:rPr>
          <w:rFonts w:hint="eastAsia"/>
        </w:rPr>
        <w:br/>
      </w:r>
      <w:r>
        <w:rPr>
          <w:rFonts w:hint="eastAsia"/>
        </w:rPr>
        <w:t>　　第一节 我国化妆品OEM进口分析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我国化妆品OEM出口分析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我国化妆品OEM进出口预测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三、2024-2030年化妆品OEM进口预测</w:t>
      </w:r>
      <w:r>
        <w:rPr>
          <w:rFonts w:hint="eastAsia"/>
        </w:rPr>
        <w:br/>
      </w:r>
      <w:r>
        <w:rPr>
          <w:rFonts w:hint="eastAsia"/>
        </w:rPr>
        <w:t>　　　　四、2024-2030年化妆品OEM出口预测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二、2018-2023年化妆品OEM行业竞争程度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三、2018-2023年化妆品OEM企业与品牌数量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四、2018-2023年化妆品OEM行业竞争格局分析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一、2018-2023年国内外化妆品OEM竞争分析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二、2018-2023年我国化妆品OEM市场竞争分析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三、2018-2023年我国化妆品OEM市场集中度分析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四、2024-2030年国内主要化妆品OEM企业动向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一、2023年化妆品OEM市场增长潜力分析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二、2023年化妆品OEM主要潜力品种分析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三、现有化妆品OEM产品竞争策略分析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四、潜力化妆品OEM品种竞争策略选择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一、国际经济形势对化妆品OEM行业竞争格局的影响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二、经济全球化下化妆品OEM行业竞争格局的变化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三、2024-2030年我国化妆品OEM市场竞争趋势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六、2024-2030年化妆品OEM企业竞争策略分析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国内化妆品OEM企业竞争分析</w:t>
      </w:r>
      <w:r>
        <w:rPr>
          <w:rFonts w:hint="eastAsia"/>
        </w:rPr>
        <w:br/>
      </w:r>
      <w:r>
        <w:rPr>
          <w:rFonts w:hint="eastAsia"/>
        </w:rPr>
        <w:t>　　第一节 诺斯贝尔化妆品股份有限公司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广东芭薇生物科技股份有限公司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上海乐宝日化股份有限公司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珠海伊斯佳科技股份有限公司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中国儿童护理有限公司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广州栋方生物科技股份有限公司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江苏美爱斯化妆品股份有限公司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对化妆品OEM行业发展趋势分析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一、我国化妆品OEM行业发展前景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二、我国化妆品OEM发展机遇分析</w:t>
      </w:r>
      <w:r>
        <w:rPr>
          <w:rFonts w:hint="eastAsia"/>
        </w:rPr>
        <w:br/>
      </w:r>
      <w:r>
        <w:rPr>
          <w:rFonts w:hint="eastAsia"/>
        </w:rPr>
        <w:t>　　　　三、2023年化妆品OEM的发展机遇分析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四、经济全球化对化妆品OEM行业的影响分析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2024-2030年中国化妆品OEM市场趋势分析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一、2022-2023年化妆品OEM市场趋势总结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二、2024-2030年化妆品OEM发展趋势分析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三、2024-2030年化妆品OEM市场发展空间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四、2024-2030年化妆品OEM产业政策趋向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五、2024-2030年化妆品OEM技术革新趋势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六、2024-2030年化妆品OEM价格走势分析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对未来化妆品OEM行业发展预测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未来化妆品OEM需求与消费预测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一、2024-2030年化妆品OEM产品消费预测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二、2024-2030年化妆品OEM市场规模预测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2024-2030年中国化妆品OEM行业供需预测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一、2018-2023年中国化妆品OEM供给预测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二、2024-2030年中国化妆品OEM产量预测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三、2024-2030年中国化妆品OEM需求预测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四、2024-2030年中国化妆品OEM供需平衡预测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五、2024-2030年中国化妆品OEM产品价格预测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六、2024-2030年主要化妆品OEM产品进出口预测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化妆品OEM行业投资现状分析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2023年化妆品OEM行业投资情况分析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2023年化妆品OEM行业投资情况分析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化妆品OEM行业投资环境分析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一、2023年化妆品OEM行业政策环境分析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一、国内化妆品OEM技术现状</w:t>
      </w:r>
      <w:r>
        <w:rPr>
          <w:rFonts w:hint="eastAsia"/>
        </w:rPr>
        <w:br/>
      </w:r>
      <w:r>
        <w:rPr>
          <w:rFonts w:hint="eastAsia"/>
        </w:rPr>
        <w:t>　　　　二、2023年化妆品OEM技术发展分析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三、2024-2030年化妆品OEM技术发展趋势分析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一、2018-2023年化妆品OEM行业投资状况分析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对化妆品OEM行业投资战略研究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化妆品OEM企业经营管理策略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中^智^林^－化妆品OEM行业投资战略研究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一、2023年化妆品OEM行业投资战略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13f0d8b6498f" w:history="1">
        <w:r>
          <w:rPr>
            <w:rStyle w:val="Hyperlink"/>
          </w:rPr>
          <w:t>2024-2030年中国化妆品OEM行业发展现状调研与发展趋势分析报告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513f0d8b6498f" w:history="1">
        <w:r>
          <w:rPr>
            <w:rStyle w:val="Hyperlink"/>
          </w:rPr>
          <w:t>https://www.20087.com/5/15/HuaZhuangPinOEMShiChangJingZheng.html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9dd8eca8842b7" w:history="1">
      <w:r>
        <w:rPr>
          <w:rStyle w:val="Hyperlink"/>
        </w:rPr>
        <w:t>2024-2030年中国化妆品OEM行业发展现状调研与发展趋势分析报告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ZhuangPinOEMShiChangJingZheng.html" TargetMode="External" Id="Re27513f0d8b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ZhuangPinOEMShiChangJingZheng.html" TargetMode="External" Id="R87f9dd8eca8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2023-08-15T06:47:00Z</dcterms:created>
  <dcterms:modified xsi:type="dcterms:W3CDTF">2023-08-15T07:47:00Z</dcterms:modified>
  <dc:subject>2024-2030年中国化妆品OEM行业发展现状调研与发展趋势分析报告</dc:subject>
  <dc:title>2024-2030年中国化妆品OEM行业发展现状调研与发展趋势分析报告</dc:title>
  <cp:keywords>2024-2030年中国化妆品OEM行业发展现状调研与发展趋势分析报告</cp:keywords>
  <dc:description>2024-2030年中国化妆品OEM行业发展现状调研与发展趋势分析报告</dc:description>
</cp:coreProperties>
</file>