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a7c187ee941cf" w:history="1">
              <w:r>
                <w:rPr>
                  <w:rStyle w:val="Hyperlink"/>
                </w:rPr>
                <w:t>2026-2032年全球与中国塑身霜市场现状及发展前景报告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a7c187ee941cf" w:history="1">
              <w:r>
                <w:rPr>
                  <w:rStyle w:val="Hyperlink"/>
                </w:rPr>
                <w:t>2026-2032年全球与中国塑身霜市场现状及发展前景报告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a7c187ee941cf" w:history="1">
                <w:r>
                  <w:rPr>
                    <w:rStyle w:val="Hyperlink"/>
                  </w:rPr>
                  <w:t>https://www.20087.com/5/25/SuShenShuangShiChangQianJingFenXi.html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身霜是一类宣称具有紧致肌肤、减少橘皮组织或局部塑形功效的外用护肤产品，通常含有咖啡因、辣椒素、海藻提取物、视黄醇或促渗剂（如乙醇），通过促进微循环或暂时性脱水实现视觉收紧效果。目前，塑身霜主流品牌强调“临床测试支持”、无刺激性香精及配合按摩滚轮使用的设计，部分高端系列融合射频或微电流导入技术以增强渗透。在身材管理焦虑与居家美容盛行背景下，消费者对即时视觉效果、长期安全性及成分透明度关注度显著提升。然而，多数塑身霜仅产生短暂水肿消退效果，停用即反弹；高浓度活性成分可能引发皮肤灼热或过敏；此外，“燃脂”“溶脂”等宣传用语涉嫌误导，缺乏生理学依据。</w:t>
      </w:r>
      <w:r>
        <w:rPr>
          <w:rFonts w:hint="eastAsia"/>
        </w:rPr>
        <w:br/>
      </w:r>
      <w:r>
        <w:rPr>
          <w:rFonts w:hint="eastAsia"/>
        </w:rPr>
        <w:t>　　未来，塑身霜将向科学机理验证、微生态友好与体验升级方向演进。聚焦真实可测量的皮肤弹性与胶原密度改善，联合第三方机构发布双盲对照研究报告；而采用缓释脂质体包裹活性成分，减少刺激同时延长作用时间。在感官层面，温感-凉感交替配方模拟专业按摩体验，提升使用愉悦度。更关键的是，品牌将摒弃“局部减脂”话术，转而倡导“皮肤紧致+运动营养”综合方案，并提供配套训练视频。长远看，塑身霜将从概念营销品升级为皮肤结构护理产品，在满足审美期待与坚守科学伦理之间构筑温和、有效、负责任的身体护理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a7c187ee941cf" w:history="1">
        <w:r>
          <w:rPr>
            <w:rStyle w:val="Hyperlink"/>
          </w:rPr>
          <w:t>2026-2032年全球与中国塑身霜市场现状及发展前景报告</w:t>
        </w:r>
      </w:hyperlink>
      <w:r>
        <w:rPr>
          <w:rFonts w:hint="eastAsia"/>
        </w:rPr>
        <w:t>》基于国家统计局及相关协会的详实数据，系统分析塑身霜行业的市场规模、产业链结构和价格动态，客观呈现塑身霜市场供需状况与技术发展水平。报告从塑身霜市场需求、政策环境和技术演进三个维度，对行业未来增长空间与潜在风险进行合理预判，并通过对塑身霜重点企业的经营策略的解析，帮助投资者和管理者把握市场机遇。报告涵盖塑身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按产品类型细分，全球塑身霜市场规模2020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腹部</w:t>
      </w:r>
      <w:r>
        <w:rPr>
          <w:rFonts w:hint="eastAsia"/>
        </w:rPr>
        <w:br/>
      </w:r>
      <w:r>
        <w:rPr>
          <w:rFonts w:hint="eastAsia"/>
        </w:rPr>
        <w:t>　　　　1.3.3 四肢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按应用细分，全球塑身霜市场规模2020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个人护肤</w:t>
      </w:r>
      <w:r>
        <w:rPr>
          <w:rFonts w:hint="eastAsia"/>
        </w:rPr>
        <w:br/>
      </w:r>
      <w:r>
        <w:rPr>
          <w:rFonts w:hint="eastAsia"/>
        </w:rPr>
        <w:t>　　　　1.4.3 塑形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塑身霜行业发展总体概况</w:t>
      </w:r>
      <w:r>
        <w:rPr>
          <w:rFonts w:hint="eastAsia"/>
        </w:rPr>
        <w:br/>
      </w:r>
      <w:r>
        <w:rPr>
          <w:rFonts w:hint="eastAsia"/>
        </w:rPr>
        <w:t>　　　　1.5.2 塑身霜行业发展主要特点</w:t>
      </w:r>
      <w:r>
        <w:rPr>
          <w:rFonts w:hint="eastAsia"/>
        </w:rPr>
        <w:br/>
      </w:r>
      <w:r>
        <w:rPr>
          <w:rFonts w:hint="eastAsia"/>
        </w:rPr>
        <w:t>　　　　1.5.3 塑身霜行业发展影响因素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塑身霜有利因素</w:t>
      </w:r>
      <w:r>
        <w:rPr>
          <w:rFonts w:hint="eastAsia"/>
        </w:rPr>
        <w:br/>
      </w:r>
      <w:r>
        <w:rPr>
          <w:rFonts w:hint="eastAsia"/>
        </w:rPr>
        <w:t>　　　　1.5.3 .2 塑身霜不利因素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全球市场，近三年塑身霜主要企业占有率及排名（按销量）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塑身霜主要企业在国际市场占有率（按销量，2022-2025）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2024年塑身霜主要企业在国际市场排名（按销量）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全球市场主要企业塑身霜销量（2022-2025）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全球市场，近三年塑身霜主要企业占有率及排名（按收入）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塑身霜主要企业在国际市场占有率（按收入，2022-2025）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2024年塑身霜主要企业在国际市场排名（按收入）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全球市场主要企业塑身霜销售收入（2022-2025）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全球市场主要企业塑身霜销售价格（2022-2025）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中国市场，近三年塑身霜主要企业占有率及排名（按销量）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塑身霜主要企业在中国市场占有率（按销量，2022-2025）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2024年塑身霜主要企业在中国市场排名（按销量）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中国市场主要企业塑身霜销量（2022-2025）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中国市场，近三年塑身霜主要企业占有率及排名（按收入）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塑身霜主要企业在中国市场占有率（按收入，2022-2025）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2024年塑身霜主要企业在中国市场排名（按收入）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中国市场主要企业塑身霜销售收入（2022-2025）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全球主要厂商塑身霜总部及产地分布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全球主要厂商成立时间及塑身霜商业化日期</w:t>
      </w:r>
      <w:r>
        <w:rPr>
          <w:rFonts w:hint="eastAsia"/>
        </w:rPr>
        <w:br/>
      </w:r>
      <w:r>
        <w:rPr>
          <w:rFonts w:hint="eastAsia"/>
        </w:rPr>
        <w:t>　　2.8 全球主要厂商塑身霜产品类型及应用</w:t>
      </w:r>
      <w:r>
        <w:rPr>
          <w:rFonts w:hint="eastAsia"/>
        </w:rPr>
        <w:br/>
      </w:r>
      <w:r>
        <w:rPr>
          <w:rFonts w:hint="eastAsia"/>
        </w:rPr>
        <w:t>　　2.9 塑身霜行业集中度、竞争程度分析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塑身霜行业集中度分析：2024年全球Top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全球塑身霜第一梯队、第二梯队和第三梯队生产商（品牌）及市场份额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全球塑身霜总体规模分析</w:t>
      </w:r>
      <w:r>
        <w:rPr>
          <w:rFonts w:hint="eastAsia"/>
        </w:rPr>
        <w:br/>
      </w:r>
      <w:r>
        <w:rPr>
          <w:rFonts w:hint="eastAsia"/>
        </w:rPr>
        <w:t>　　3.1 全球塑身霜供需现状及预测（2020-2032）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全球塑身霜产能、产量、产能利用率及发展趋势（2020-2032）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全球塑身霜产量、需求量及发展趋势（2020-2032）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全球主要地区塑身霜产量及发展趋势（2020-2032）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全球主要地区塑身霜产量（2020-2025）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全球主要地区塑身霜产量（2026-2032）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全球主要地区塑身霜产量市场份额（2020-2032）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中国塑身霜供需现状及预测（2020-2032）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中国塑身霜产能、产量、产能利用率及发展趋势（2020-2032）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中国塑身霜产量、市场需求量及发展趋势（2020-2032）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中国市场塑身霜进出口（2020-2032）</w:t>
      </w:r>
      <w:r>
        <w:rPr>
          <w:rFonts w:hint="eastAsia"/>
        </w:rPr>
        <w:br/>
      </w:r>
      <w:r>
        <w:rPr>
          <w:rFonts w:hint="eastAsia"/>
        </w:rPr>
        <w:t>　　3.4 全球塑身霜销量及销售额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全球市场塑身霜销售额（2020-2032）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全球市场塑身霜销量（2020-2032）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全球市场塑身霜价格趋势（2020-2032）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全球塑身霜主要地区分析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全球主要地区塑身霜市场规模分析：2020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全球主要地区塑身霜销售收入及市场份额（2020-2025年）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全球主要地区塑身霜销售收入预测（2026-2032年）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全球主要地区塑身霜销量分析：2020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全球主要地区塑身霜销量及市场份额（2020-2025年）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全球主要地区塑身霜销量及市场份额预测（2026-2032）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北美市场塑身霜销量、收入及增长率（2020-2032）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欧洲市场塑身霜销量、收入及增长率（2020-2032）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中国市场塑身霜销量、收入及增长率（2020-2032）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日本市场塑身霜销量、收入及增长率（2020-2032）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东南亚市场塑身霜销量、收入及增长率（2020-2032）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印度市场塑身霜销量、收入及增长率（2020-2032）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塑身霜销量、收入、价格及毛利率（2020-2025）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不同产品类型塑身霜分析</w:t>
      </w:r>
      <w:r>
        <w:rPr>
          <w:rFonts w:hint="eastAsia"/>
        </w:rPr>
        <w:br/>
      </w:r>
      <w:r>
        <w:rPr>
          <w:rFonts w:hint="eastAsia"/>
        </w:rPr>
        <w:t>　　6.1 全球不同产品类型塑身霜销量（2020-2032）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全球不同产品类型塑身霜销量及市场份额（2020-2025）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全球不同产品类型塑身霜销量预测（2026-2032）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全球不同产品类型塑身霜收入（2020-2032）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全球不同产品类型塑身霜收入及市场份额（2020-2025）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全球不同产品类型塑身霜收入预测（2026-2032）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全球不同产品类型塑身霜价格走势（2020-2032）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中国不同产品类型塑身霜销量（2020-2032）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中国不同产品类型塑身霜销量预测（2026-2032）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中国不同产品类型塑身霜销量及市场份额（2020-2025）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中国不同产品类型塑身霜收入（2020-2032）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中国不同产品类型塑身霜收入及市场份额（2020-2025）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中国不同产品类型塑身霜收入预测（2026-2032）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不同应用塑身霜分析</w:t>
      </w:r>
      <w:r>
        <w:rPr>
          <w:rFonts w:hint="eastAsia"/>
        </w:rPr>
        <w:br/>
      </w:r>
      <w:r>
        <w:rPr>
          <w:rFonts w:hint="eastAsia"/>
        </w:rPr>
        <w:t>　　7.1 全球不同应用塑身霜销量（2020-2032）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全球不同应用塑身霜销量及市场份额（2020-2025）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全球不同应用塑身霜销量预测（2026-2032）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全球不同应用塑身霜收入（2020-2032）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全球不同应用塑身霜收入及市场份额（2020-2025）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全球不同应用塑身霜收入预测（2026-2032）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全球不同应用塑身霜价格走势（2020-2032）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中国不同应用塑身霜销量（2020-2032）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中国不同应用塑身霜销量及市场份额（2020-2025）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中国不同应用塑身霜销量预测（2026-2032）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中国不同应用塑身霜收入（2020-2032）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中国不同应用塑身霜收入及市场份额（2020-2025）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中国不同应用塑身霜收入预测（2026-2032）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塑身霜行业发展趋势</w:t>
      </w:r>
      <w:r>
        <w:rPr>
          <w:rFonts w:hint="eastAsia"/>
        </w:rPr>
        <w:br/>
      </w:r>
      <w:r>
        <w:rPr>
          <w:rFonts w:hint="eastAsia"/>
        </w:rPr>
        <w:t>　　8.2 塑身霜行业主要驱动因素</w:t>
      </w:r>
      <w:r>
        <w:rPr>
          <w:rFonts w:hint="eastAsia"/>
        </w:rPr>
        <w:br/>
      </w:r>
      <w:r>
        <w:rPr>
          <w:rFonts w:hint="eastAsia"/>
        </w:rPr>
        <w:t>　　8.3 塑身霜中国企业SWOT分析</w:t>
      </w:r>
      <w:r>
        <w:rPr>
          <w:rFonts w:hint="eastAsia"/>
        </w:rPr>
        <w:br/>
      </w:r>
      <w:r>
        <w:rPr>
          <w:rFonts w:hint="eastAsia"/>
        </w:rPr>
        <w:t>　　8.4 中国塑身霜行业政策环境分析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塑身霜行业产业链简介</w:t>
      </w:r>
      <w:r>
        <w:rPr>
          <w:rFonts w:hint="eastAsia"/>
        </w:rPr>
        <w:br/>
      </w:r>
      <w:r>
        <w:rPr>
          <w:rFonts w:hint="eastAsia"/>
        </w:rPr>
        <w:t>　　　　9.1.1 塑身霜行业供应链分析</w:t>
      </w:r>
      <w:r>
        <w:rPr>
          <w:rFonts w:hint="eastAsia"/>
        </w:rPr>
        <w:br/>
      </w:r>
      <w:r>
        <w:rPr>
          <w:rFonts w:hint="eastAsia"/>
        </w:rPr>
        <w:t>　　　　9.1.2 塑身霜主要原料及供应情况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塑身霜行业采购模式</w:t>
      </w:r>
      <w:r>
        <w:rPr>
          <w:rFonts w:hint="eastAsia"/>
        </w:rPr>
        <w:br/>
      </w:r>
      <w:r>
        <w:rPr>
          <w:rFonts w:hint="eastAsia"/>
        </w:rPr>
        <w:t>　　9.3 塑身霜行业生产模式</w:t>
      </w:r>
      <w:r>
        <w:rPr>
          <w:rFonts w:hint="eastAsia"/>
        </w:rPr>
        <w:br/>
      </w:r>
      <w:r>
        <w:rPr>
          <w:rFonts w:hint="eastAsia"/>
        </w:rPr>
        <w:t>　　9.4 塑身霜行业销售模式及销售渠道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按产品类型细分，全球塑身霜市场规模2020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按应用细分，全球塑身霜市场规模（CAGR）2020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塑身霜行业发展主要特点</w:t>
      </w:r>
      <w:r>
        <w:rPr>
          <w:rFonts w:hint="eastAsia"/>
        </w:rPr>
        <w:br/>
      </w:r>
      <w:r>
        <w:rPr>
          <w:rFonts w:hint="eastAsia"/>
        </w:rPr>
        <w:t>　　表 4： 塑身霜行业发展有利因素分析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塑身霜行业发展不利因素分析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进入塑身霜行业壁垒</w:t>
      </w:r>
      <w:r>
        <w:rPr>
          <w:rFonts w:hint="eastAsia"/>
        </w:rPr>
        <w:br/>
      </w:r>
      <w:r>
        <w:rPr>
          <w:rFonts w:hint="eastAsia"/>
        </w:rPr>
        <w:t>　　表 7： 塑身霜主要企业在国际市场占有率（按销量，2022-2025）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2024年塑身霜主要企业在国际市场排名（按销量）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全球市场主要企业塑身霜销量（2022-2025）&amp;（千件）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塑身霜主要企业在国际市场占有率（按收入，2022-2025）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2024年塑身霜主要企业在国际市场排名（按收入）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全球市场主要企业塑身霜销售收入（2022-2025）&amp;（万元）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全球市场主要企业塑身霜销售价格（2022-2025）&amp;（元/件）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塑身霜主要企业在中国市场占有率（按销量，2022-2025）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2024年塑身霜主要企业在中国市场排名（按销量）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中国市场主要企业塑身霜销量（2022-2025）&amp;（千件）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塑身霜主要企业在中国市场占有率（按收入，2022-2025）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2024年塑身霜主要企业在中国市场排名（按收入）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中国市场主要企业塑身霜销售收入（2022-2025）&amp;（万元）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全球主要厂商塑身霜总部及产地分布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全球主要厂商成立时间及塑身霜商业化日期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全球主要厂商塑身霜产品类型及应用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2024年全球塑身霜主要厂商市场地位（第一梯队、第二梯队和第三梯队）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全球塑身霜市场投资、并购等现状分析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全球主要地区塑身霜产量增速（CAGR）：（2020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全球主要地区塑身霜产量（2020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全球主要地区塑身霜产量（2020-2025）&amp;（千件）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全球主要地区塑身霜产量（2026-2032）&amp;（千件）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全球主要地区塑身霜产量市场份额（2020-2025）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全球主要地区塑身霜产量（2026-2032）&amp;（千件）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中国市场塑身霜产量、销量、进出口（2020-2025年）&amp;（千件）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中国市场塑身霜产量、销量、进出口预测（2026-2032）&amp;（千件）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全球主要地区塑身霜销售收入增速：（2020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全球主要地区塑身霜销售收入（2020-2025）&amp;（万元）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全球主要地区塑身霜销售收入市场份额（2020-2025）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全球主要地区塑身霜收入（2026-2032）&amp;（万元）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全球主要地区塑身霜收入市场份额（2026-2032）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全球主要地区塑身霜销量（千件）：2020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全球主要地区塑身霜销量（2020-2025）&amp;（千件）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全球主要地区塑身霜销量市场份额（2020-2025）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全球主要地区塑身霜销量（2026-2032）&amp;（千件）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全球主要地区塑身霜销量份额（2026-2032）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塑身霜生产基地、销售区域、竞争对手及市场地位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塑身霜产品规格、参数及市场应用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塑身霜销量（千件）、收入（万元）、价格（元/件）及毛利率（2020-2025）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全球不同产品类型塑身霜销量（2020-2025年）&amp;（千件）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全球不同产品类型塑身霜销量市场份额（2020-2025）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全球不同产品类型塑身霜销量预测（2026-2032）&amp;（千件）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全球市场不同产品类型塑身霜销量市场份额预测（2026-2032）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全球不同产品类型塑身霜收入（2020-2025年）&amp;（万元）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全球不同产品类型塑身霜收入市场份额（2020-2025）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全球不同产品类型塑身霜收入预测（2026-2032）&amp;（万元）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全球不同产品类型塑身霜收入市场份额预测（2026-2032）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中国不同产品类型塑身霜销量预测（2026-2032）&amp;（千件）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全球市场不同产品类型塑身霜销量市场份额预测（2026-2032）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中国不同产品类型塑身霜销量（2020-2025年）&amp;（千件）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中国不同产品类型塑身霜销量市场份额（2020-2025）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中国不同产品类型塑身霜收入（2020-2025年）&amp;（万元）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中国不同产品类型塑身霜收入市场份额（2020-2025）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中国不同产品类型塑身霜收入预测（2026-2032）&amp;（万元）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中国不同产品类型塑身霜收入市场份额预测（2026-2032）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全球不同应用塑身霜销量（2020-2025年）&amp;（千件）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全球不同应用塑身霜销量市场份额（2020-2025）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全球不同应用塑身霜销量预测（2026-2032）&amp;（千件）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全球市场不同应用塑身霜销量市场份额预测（2026-2032）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全球不同应用塑身霜收入（2020-2025年）&amp;（万元）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全球不同应用塑身霜收入市场份额（2020-2025）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全球不同应用塑身霜收入预测（2026-2032）&amp;（万元）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全球不同应用塑身霜收入市场份额预测（2026-2032）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中国不同应用塑身霜销量（2020-2025年）&amp;（千件）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中国不同应用塑身霜销量市场份额（2020-2025）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中国不同应用塑身霜销量预测（2026-2032）&amp;（千件）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中国市场不同应用塑身霜销量市场份额预测（2026-2032）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中国不同应用塑身霜收入（2020-2025年）&amp;（万元）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中国不同应用塑身霜收入市场份额（2020-2025）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中国不同应用塑身霜收入预测（2026-2032）&amp;（万元）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中国不同应用塑身霜收入市场份额预测（2026-2032）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塑身霜行业发展趋势</w:t>
      </w:r>
      <w:r>
        <w:rPr>
          <w:rFonts w:hint="eastAsia"/>
        </w:rPr>
        <w:br/>
      </w:r>
      <w:r>
        <w:rPr>
          <w:rFonts w:hint="eastAsia"/>
        </w:rPr>
        <w:t>　　表 171： 塑身霜行业主要驱动因素</w:t>
      </w:r>
      <w:r>
        <w:rPr>
          <w:rFonts w:hint="eastAsia"/>
        </w:rPr>
        <w:br/>
      </w:r>
      <w:r>
        <w:rPr>
          <w:rFonts w:hint="eastAsia"/>
        </w:rPr>
        <w:t>　　表 172： 塑身霜行业供应链分析</w:t>
      </w:r>
      <w:r>
        <w:rPr>
          <w:rFonts w:hint="eastAsia"/>
        </w:rPr>
        <w:br/>
      </w:r>
      <w:r>
        <w:rPr>
          <w:rFonts w:hint="eastAsia"/>
        </w:rPr>
        <w:t>　　表 173： 塑身霜上游原料供应商</w:t>
      </w:r>
      <w:r>
        <w:rPr>
          <w:rFonts w:hint="eastAsia"/>
        </w:rPr>
        <w:br/>
      </w:r>
      <w:r>
        <w:rPr>
          <w:rFonts w:hint="eastAsia"/>
        </w:rPr>
        <w:t>　　表 174： 塑身霜主要地区不同应用客户分析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塑身霜典型经销商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塑身霜产品图片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全球不同产品类型塑身霜销售额2020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全球不同产品类型塑身霜市场份额2024 &amp; 2032</w:t>
      </w:r>
      <w:r>
        <w:rPr>
          <w:rFonts w:hint="eastAsia"/>
        </w:rPr>
        <w:br/>
      </w:r>
      <w:r>
        <w:rPr>
          <w:rFonts w:hint="eastAsia"/>
        </w:rPr>
        <w:t>　　图 4： 腹部产品图片</w:t>
      </w:r>
      <w:r>
        <w:rPr>
          <w:rFonts w:hint="eastAsia"/>
        </w:rPr>
        <w:br/>
      </w:r>
      <w:r>
        <w:rPr>
          <w:rFonts w:hint="eastAsia"/>
        </w:rPr>
        <w:t>　　图 5： 四肢产品图片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全球不同应用塑身霜市场份额2024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个人护肤</w:t>
      </w:r>
      <w:r>
        <w:rPr>
          <w:rFonts w:hint="eastAsia"/>
        </w:rPr>
        <w:br/>
      </w:r>
      <w:r>
        <w:rPr>
          <w:rFonts w:hint="eastAsia"/>
        </w:rPr>
        <w:t>　　图 9： 塑形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2024年全球前五大生产商塑身霜市场份额</w:t>
      </w:r>
      <w:r>
        <w:rPr>
          <w:rFonts w:hint="eastAsia"/>
        </w:rPr>
        <w:br/>
      </w:r>
      <w:r>
        <w:rPr>
          <w:rFonts w:hint="eastAsia"/>
        </w:rPr>
        <w:t>　　图 11： 2024年全球塑身霜第一梯队、第二梯队和第三梯队厂商及市场份额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全球塑身霜产能、产量、产能利用率及发展趋势（2020-2032）&amp;（千件）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全球塑身霜产量、需求量及发展趋势（2020-2032）&amp;（千件）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全球主要地区塑身霜产量市场份额（2020-2032）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中国塑身霜产能、产量、产能利用率及发展趋势（2020-2032）&amp;（千件）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中国塑身霜产量、市场需求量及发展趋势（2020-2032）&amp;（千件）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全球塑身霜市场销售额及增长率：（2020-2032）&amp;（万元）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全球市场塑身霜市场规模：2020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全球市场塑身霜销量及增长率（2020-2032）&amp;（千件）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全球市场塑身霜价格趋势（2020-2032）&amp;（元/件）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全球主要地区塑身霜销售收入（2020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全球主要地区塑身霜销售收入市场份额（2020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北美市场塑身霜销量及增长率（2020-2032）&amp;（千件）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北美市场塑身霜收入及增长率（2020-2032）&amp;（万元）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欧洲市场塑身霜销量及增长率（2020-2032）&amp;（千件）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欧洲市场塑身霜收入及增长率（2020-2032）&amp;（万元）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中国市场塑身霜销量及增长率（2020-2032）&amp;（千件）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中国市场塑身霜收入及增长率（2020-2032）&amp;（万元）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日本市场塑身霜销量及增长率（2020-2032）&amp;（千件）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日本市场塑身霜收入及增长率（2020-2032）&amp;（万元）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东南亚市场塑身霜销量及增长率（2020-2032）&amp;（千件）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东南亚市场塑身霜收入及增长率（2020-2032）&amp;（万元）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印度市场塑身霜销量及增长率（2020-2032）&amp;（千件）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印度市场塑身霜收入及增长率（2020-2032）&amp;（万元）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全球不同产品类型塑身霜价格走势（2020-2032）&amp;（元/件）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全球不同应用塑身霜价格走势（2020-2032）&amp;（元/件）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塑身霜中国企业SWOT分析</w:t>
      </w:r>
      <w:r>
        <w:rPr>
          <w:rFonts w:hint="eastAsia"/>
        </w:rPr>
        <w:br/>
      </w:r>
      <w:r>
        <w:rPr>
          <w:rFonts w:hint="eastAsia"/>
        </w:rPr>
        <w:t>　　图 38： 塑身霜产业链</w:t>
      </w:r>
      <w:r>
        <w:rPr>
          <w:rFonts w:hint="eastAsia"/>
        </w:rPr>
        <w:br/>
      </w:r>
      <w:r>
        <w:rPr>
          <w:rFonts w:hint="eastAsia"/>
        </w:rPr>
        <w:t>　　图 39： 塑身霜行业采购模式分析</w:t>
      </w:r>
      <w:r>
        <w:rPr>
          <w:rFonts w:hint="eastAsia"/>
        </w:rPr>
        <w:br/>
      </w:r>
      <w:r>
        <w:rPr>
          <w:rFonts w:hint="eastAsia"/>
        </w:rPr>
        <w:t>　　图 40： 塑身霜行业生产模式</w:t>
      </w:r>
      <w:r>
        <w:rPr>
          <w:rFonts w:hint="eastAsia"/>
        </w:rPr>
        <w:br/>
      </w:r>
      <w:r>
        <w:rPr>
          <w:rFonts w:hint="eastAsia"/>
        </w:rPr>
        <w:t>　　图 41： 塑身霜行业销售模式分析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a7c187ee941cf" w:history="1">
        <w:r>
          <w:rPr>
            <w:rStyle w:val="Hyperlink"/>
          </w:rPr>
          <w:t>2026-2032年全球与中国塑身霜市场现状及发展前景报告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a7c187ee941cf" w:history="1">
        <w:r>
          <w:rPr>
            <w:rStyle w:val="Hyperlink"/>
          </w:rPr>
          <w:t>https://www.20087.com/5/25/SuShenShuangShiChangQianJingFenXi.html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热点：观耀堂巧巧纤体塑身霜、塑身霜是什么、纤体霜能达到瘦身效果吗、塑身霜有用吗、塑身衣穿几个月有效果、塑身霜有没有副作用、全身塑身衣、塑身霜发热怎么回事、瘦身暴汗30分钟视频大全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dfc981f114ec4" w:history="1">
      <w:r>
        <w:rPr>
          <w:rStyle w:val="Hyperlink"/>
        </w:rPr>
        <w:t>2026-2032年全球与中国塑身霜市场现状及发展前景报告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uShenShuangShiChangQianJingFenXi.html" TargetMode="External" Id="R913a7c187ee9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uShenShuangShiChangQianJingFenXi.html" TargetMode="External" Id="Rf8edfc981f11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2025-11-11T05:40:33Z</dcterms:created>
  <dcterms:modified xsi:type="dcterms:W3CDTF">2025-11-11T06:40:33Z</dcterms:modified>
  <dc:subject>2026-2032年全球与中国塑身霜市场现状及发展前景报告</dc:subject>
  <dc:title>2026-2032年全球与中国塑身霜市场现状及发展前景报告</dc:title>
  <cp:keywords>2026-2032年全球与中国塑身霜市场现状及发展前景报告</cp:keywords>
  <dc:description>2026-2032年全球与中国塑身霜市场现状及发展前景报告</dc:description>
</cp:coreProperties>
</file>