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0603eee9341b2" w:history="1">
              <w:r>
                <w:rPr>
                  <w:rStyle w:val="Hyperlink"/>
                </w:rPr>
                <w:t>2026-2032年中国餐饮器具市场研究分析与发展前景预测报告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0603eee9341b2" w:history="1">
              <w:r>
                <w:rPr>
                  <w:rStyle w:val="Hyperlink"/>
                </w:rPr>
                <w:t>2026-2032年中国餐饮器具市场研究分析与发展前景预测报告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0603eee9341b2" w:history="1">
                <w:r>
                  <w:rPr>
                    <w:rStyle w:val="Hyperlink"/>
                  </w:rPr>
                  <w:t>https://www.20087.com/5/95/CanYinQiJuShiChangQianJingFenXi.html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器具是餐饮服务的基础载体，正处于功能升级与美学表达并重的发展阶段。消费者对健康、环保与用餐体验的重视，推动材质向食品级不锈钢、高硼硅玻璃、可降解竹纤维及无铅陶瓷等方向演进。设计上，模块化组合、人体工学握感与文化元素融入成为差异化竞争关键，高端市场强调器皿与菜品的视觉协同。商用领域则聚焦耐用性、dishwasher兼容性及标准化堆叠效率。然而，行业仍面临低价劣质产品冲击、回收体系缺失、抗菌等功能性宣称缺乏统一标准等问题，影响整体品质信任度。</w:t>
      </w:r>
      <w:r>
        <w:rPr>
          <w:rFonts w:hint="eastAsia"/>
        </w:rPr>
        <w:br/>
      </w:r>
      <w:r>
        <w:rPr>
          <w:rFonts w:hint="eastAsia"/>
        </w:rPr>
        <w:t>　　未来，餐饮器具将向智能化、循环化与情感化方向深化发展。智能温控餐具、食材新鲜度感应盘等创新产品将拓展用餐健康管理场景。可重复使用器具租赁与回收清洗网络将在外卖与快餐场景加速落地，响应限塑政策与ESG要求。材料创新方面，菌丝体基复合材料、海藻提取可食包装等生物基方案将进入商用测试。设计层面，器具将更强调“五感体验”——触感温润、声响悦耳、色彩疗愈，成为餐饮品牌叙事的重要媒介。长期看，餐饮器具将超越实用工具属性，成为可持续生活方式与饮食文化表达的物质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0603eee9341b2" w:history="1">
        <w:r>
          <w:rPr>
            <w:rStyle w:val="Hyperlink"/>
          </w:rPr>
          <w:t>2026-2032年中国餐饮器具市场研究分析与发展前景预测报告</w:t>
        </w:r>
      </w:hyperlink>
      <w:r>
        <w:rPr>
          <w:rFonts w:hint="eastAsia"/>
        </w:rPr>
        <w:t>》系统梳理了餐饮器具行业的市场规模、技术现状及产业链结构，结合详实数据分析了餐饮器具行业需求、价格动态与竞争格局，科学预测了餐饮器具发展趋势与市场前景，重点解读了行业内重点企业的战略布局与品牌影响力，同时对市场竞争与集中度进行了评估。此外，报告还细分了市场领域，揭示了餐饮器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餐饮器具行业概述</w:t>
      </w:r>
      <w:r>
        <w:rPr>
          <w:rFonts w:hint="eastAsia"/>
        </w:rPr>
        <w:br/>
      </w:r>
      <w:r>
        <w:rPr>
          <w:rFonts w:hint="eastAsia"/>
        </w:rPr>
        <w:t>　　第一节 餐饮器具定义与分类</w:t>
      </w:r>
      <w:r>
        <w:rPr>
          <w:rFonts w:hint="eastAsia"/>
        </w:rPr>
        <w:br/>
      </w:r>
      <w:r>
        <w:rPr>
          <w:rFonts w:hint="eastAsia"/>
        </w:rPr>
        <w:t>　　第二节 餐饮器具应用领域</w:t>
      </w:r>
      <w:r>
        <w:rPr>
          <w:rFonts w:hint="eastAsia"/>
        </w:rPr>
        <w:br/>
      </w:r>
      <w:r>
        <w:rPr>
          <w:rFonts w:hint="eastAsia"/>
        </w:rPr>
        <w:t>　　第三节 餐饮器具行业经济指标分析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餐饮器具产业链及经营模式分析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三、餐饮器具销售模式及销售渠道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全球餐饮器具市场发展综述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2020-2025年全球餐饮器具市场规模与趋势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主要国家与地区餐饮器具市场分析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2026-2032年全球餐饮器具行业发展趋势与前景预测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中国餐饮器具行业市场分析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2025-2026年餐饮器具产能与投资动态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一、国内餐饮器具产能及利用情况</w:t>
      </w:r>
      <w:r>
        <w:rPr>
          <w:rFonts w:hint="eastAsia"/>
        </w:rPr>
        <w:br/>
      </w:r>
      <w:r>
        <w:rPr>
          <w:rFonts w:hint="eastAsia"/>
        </w:rPr>
        <w:t>　　　　二、餐饮器具产能扩张与投资动态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2026-2032年餐饮器具行业产量统计与趋势预测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一、2020-2025年餐饮器具行业产量数据统计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1、2020-2025年餐饮器具产量及增长趋势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2、2020-2025年餐饮器具细分产品产量及份额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二、影响餐饮器具产量的关键因素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三、2026-2032年餐饮器具产量预测</w:t>
      </w:r>
      <w:r>
        <w:rPr>
          <w:rFonts w:hint="eastAsia"/>
        </w:rPr>
        <w:br/>
      </w:r>
      <w:r>
        <w:rPr>
          <w:rFonts w:hint="eastAsia"/>
        </w:rPr>
        <w:t>　　第三节 2026-2032年餐饮器具市场需求与销售分析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一、2025-2026年餐饮器具行业需求现状</w:t>
      </w:r>
      <w:r>
        <w:rPr>
          <w:rFonts w:hint="eastAsia"/>
        </w:rPr>
        <w:br/>
      </w:r>
      <w:r>
        <w:rPr>
          <w:rFonts w:hint="eastAsia"/>
        </w:rPr>
        <w:t>　　　　二、餐饮器具客户群体与需求特点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三、2020-2025年餐饮器具行业销售规模分析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四、2026-2032年餐饮器具市场增长潜力与规模预测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餐饮器具细分市场分析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一、2025-2026年餐饮器具主要细分产品市场现状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餐饮器具下游应用与客户群体分析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一、2025-2026年餐饮器具各应用领域市场现状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2025-2026年餐饮器具行业技术发展现状及趋势分析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一、2020-2025年餐饮器具市场价格走势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餐饮器具定价策略与方法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2026-2032年餐饮器具价格竞争态势与趋势预测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2025-2026年重点区域餐饮器具市场发展概况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2020-2025年中国餐饮器具行业进出口情况分析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一、2020-2025年餐饮器具进口规模及增长情况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二、餐饮器具主要进口来源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餐饮器具行业出口情况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一、2020-2025年餐饮器具出口规模及增长情况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二、餐饮器具主要出口目的地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2020-2025年中国餐饮器具行业总体发展与财务状况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2020-2025年中国餐饮器具行业规模情况</w:t>
      </w:r>
      <w:r>
        <w:rPr>
          <w:rFonts w:hint="eastAsia"/>
        </w:rPr>
        <w:br/>
      </w:r>
      <w:r>
        <w:rPr>
          <w:rFonts w:hint="eastAsia"/>
        </w:rPr>
        <w:t>　　　　一、餐饮器具行业企业数量规模</w:t>
      </w:r>
      <w:r>
        <w:rPr>
          <w:rFonts w:hint="eastAsia"/>
        </w:rPr>
        <w:br/>
      </w:r>
      <w:r>
        <w:rPr>
          <w:rFonts w:hint="eastAsia"/>
        </w:rPr>
        <w:t>　　　　二、餐饮器具行业从业人员规模</w:t>
      </w:r>
      <w:r>
        <w:rPr>
          <w:rFonts w:hint="eastAsia"/>
        </w:rPr>
        <w:br/>
      </w:r>
      <w:r>
        <w:rPr>
          <w:rFonts w:hint="eastAsia"/>
        </w:rPr>
        <w:t>　　　　三、餐饮器具行业市场敏感性分析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2020-2025年中国餐饮器具行业财务能力分析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一、餐饮器具行业盈利能力</w:t>
      </w:r>
      <w:r>
        <w:rPr>
          <w:rFonts w:hint="eastAsia"/>
        </w:rPr>
        <w:br/>
      </w:r>
      <w:r>
        <w:rPr>
          <w:rFonts w:hint="eastAsia"/>
        </w:rPr>
        <w:t>　　　　二、餐饮器具行业偿债能力</w:t>
      </w:r>
      <w:r>
        <w:rPr>
          <w:rFonts w:hint="eastAsia"/>
        </w:rPr>
        <w:br/>
      </w:r>
      <w:r>
        <w:rPr>
          <w:rFonts w:hint="eastAsia"/>
        </w:rPr>
        <w:t>　　　　三、餐饮器具行业营运能力</w:t>
      </w:r>
      <w:r>
        <w:rPr>
          <w:rFonts w:hint="eastAsia"/>
        </w:rPr>
        <w:br/>
      </w:r>
      <w:r>
        <w:rPr>
          <w:rFonts w:hint="eastAsia"/>
        </w:rPr>
        <w:t>　　　　四、餐饮器具行业发展能力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中国餐饮器具行业竞争格局分析</w:t>
      </w:r>
      <w:r>
        <w:rPr>
          <w:rFonts w:hint="eastAsia"/>
        </w:rPr>
        <w:br/>
      </w:r>
      <w:r>
        <w:rPr>
          <w:rFonts w:hint="eastAsia"/>
        </w:rPr>
        <w:t>　　第一节 餐饮器具行业竞争格局总览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2025-2026年餐饮器具行业竞争力分析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2020-2025年餐饮器具行业企业并购活动分析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2025-2026年餐饮器具行业会展与招投标活动分析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一、餐饮器具行业会展活动及其市场影响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2026年中国餐饮器具企业发展企业发展策略与建议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餐饮器具销售模式与渠道策略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餐饮器具品牌与市场推广策略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餐饮器具研发投入与技术创新能力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餐饮器具合作联盟与资源整合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中国餐饮器具行业风险与对策</w:t>
      </w:r>
      <w:r>
        <w:rPr>
          <w:rFonts w:hint="eastAsia"/>
        </w:rPr>
        <w:br/>
      </w:r>
      <w:r>
        <w:rPr>
          <w:rFonts w:hint="eastAsia"/>
        </w:rPr>
        <w:t>　　第一节 餐饮器具行业SWOT分析</w:t>
      </w:r>
      <w:r>
        <w:rPr>
          <w:rFonts w:hint="eastAsia"/>
        </w:rPr>
        <w:br/>
      </w:r>
      <w:r>
        <w:rPr>
          <w:rFonts w:hint="eastAsia"/>
        </w:rPr>
        <w:t>　　　　一、餐饮器具行业优势</w:t>
      </w:r>
      <w:r>
        <w:rPr>
          <w:rFonts w:hint="eastAsia"/>
        </w:rPr>
        <w:br/>
      </w:r>
      <w:r>
        <w:rPr>
          <w:rFonts w:hint="eastAsia"/>
        </w:rPr>
        <w:t>　　　　二、餐饮器具行业劣势</w:t>
      </w:r>
      <w:r>
        <w:rPr>
          <w:rFonts w:hint="eastAsia"/>
        </w:rPr>
        <w:br/>
      </w:r>
      <w:r>
        <w:rPr>
          <w:rFonts w:hint="eastAsia"/>
        </w:rPr>
        <w:t>　　　　三、餐饮器具市场机会</w:t>
      </w:r>
      <w:r>
        <w:rPr>
          <w:rFonts w:hint="eastAsia"/>
        </w:rPr>
        <w:br/>
      </w:r>
      <w:r>
        <w:rPr>
          <w:rFonts w:hint="eastAsia"/>
        </w:rPr>
        <w:t>　　　　四、餐饮器具市场威胁</w:t>
      </w:r>
      <w:r>
        <w:rPr>
          <w:rFonts w:hint="eastAsia"/>
        </w:rPr>
        <w:br/>
      </w:r>
      <w:r>
        <w:rPr>
          <w:rFonts w:hint="eastAsia"/>
        </w:rPr>
        <w:t>　　第二节 餐饮器具行业风险及对策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2026-2032年中国餐饮器具行业前景与发展趋势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2025-2026年餐饮器具行业发展环境分析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一、餐饮器具行业主管部门与监管体制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二、餐饮器具行业主要法律法规及政策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三、餐饮器具行业标准与质量监管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2026-2032年餐饮器具行业发展趋势与方向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2026-2032年餐饮器具行业发展潜力与机遇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中.智.林－餐饮器具行业发展建议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餐饮器具行业历程</w:t>
      </w:r>
      <w:r>
        <w:rPr>
          <w:rFonts w:hint="eastAsia"/>
        </w:rPr>
        <w:br/>
      </w:r>
      <w:r>
        <w:rPr>
          <w:rFonts w:hint="eastAsia"/>
        </w:rPr>
        <w:t>　　图表 餐饮器具行业生命周期</w:t>
      </w:r>
      <w:r>
        <w:rPr>
          <w:rFonts w:hint="eastAsia"/>
        </w:rPr>
        <w:br/>
      </w:r>
      <w:r>
        <w:rPr>
          <w:rFonts w:hint="eastAsia"/>
        </w:rPr>
        <w:t>　　图表 餐饮器具行业产业链分析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2020-2025年餐饮器具行业市场容量分析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2020-2025年中国餐饮器具行业产量及增长趋势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2020-2025年中国餐饮器具市场需求量及增速统计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2025年中国餐饮器具行业需求领域分布格局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2020-2025年中国餐饮器具进口金额分析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2020-2025年中国餐饮器具出口数量分析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2020-2025年中国餐饮器具出口金额分析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2025年中国餐饮器具进口国家及地区分析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2025年中国餐饮器具出口国家及地区分析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2020-2025年中国餐饮器具行业企业平均规模情况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餐饮器具重点企业（一）盈利能力情况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餐饮器具重点企业（二）盈利能力情况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餐饮器具重点企业（三）经营情况分析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餐饮器具重点企业（三）盈利能力情况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2026-2032年中国餐饮器具行业产能预测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2026-2032年中国餐饮器具行业产量预测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2026-2032年中国餐饮器具市场需求量预测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2026-2032年中国餐饮器具行业供需平衡预测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2026-2032年中国餐饮器具行业市场容量预测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2026-2032年中国餐饮器具行业市场规模预测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2026-2032年中国餐饮器具市场前景分析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2026-2032年中国餐饮器具行业发展趋势预测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0603eee9341b2" w:history="1">
        <w:r>
          <w:rPr>
            <w:rStyle w:val="Hyperlink"/>
          </w:rPr>
          <w:t>2026-2032年中国餐饮器具市场研究分析与发展前景预测报告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0603eee9341b2" w:history="1">
        <w:r>
          <w:rPr>
            <w:rStyle w:val="Hyperlink"/>
          </w:rPr>
          <w:t>https://www.20087.com/5/95/CanYinQiJuShiChangQianJingFenXi.html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厨具清单、餐饮器具保洁场所属于哪类操作区、1000人食堂设备明细、餐饮器具有哪些、小作坊食品可以贴商标吗、餐饮器具消毒方法、餐饮器具包括哪些、餐饮器具消毒程序、厨房用具大全清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4af8cf2e54346" w:history="1">
      <w:r>
        <w:rPr>
          <w:rStyle w:val="Hyperlink"/>
        </w:rPr>
        <w:t>2026-2032年中国餐饮器具市场研究分析与发展前景预测报告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anYinQiJuShiChangQianJingFenXi.html" TargetMode="External" Id="R7e70603eee93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anYinQiJuShiChangQianJingFenXi.html" TargetMode="External" Id="R2914af8cf2e5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2025-12-21T02:09:00Z</dcterms:created>
  <dcterms:modified xsi:type="dcterms:W3CDTF">2025-12-21T03:09:00Z</dcterms:modified>
  <dc:subject>2026-2032年中国餐饮器具市场研究分析与发展前景预测报告</dc:subject>
  <dc:title>2026-2032年中国餐饮器具市场研究分析与发展前景预测报告</dc:title>
  <cp:keywords>2026-2032年中国餐饮器具市场研究分析与发展前景预测报告</cp:keywords>
  <dc:description>2026-2032年中国餐饮器具市场研究分析与发展前景预测报告</dc:description>
</cp:coreProperties>
</file>