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282beea6b450b" w:history="1">
              <w:r>
                <w:rPr>
                  <w:rStyle w:val="Hyperlink"/>
                </w:rPr>
                <w:t>2025-2031年中国高端女装行业发展分析与前景趋势报告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282beea6b450b" w:history="1">
              <w:r>
                <w:rPr>
                  <w:rStyle w:val="Hyperlink"/>
                </w:rPr>
                <w:t>2025-2031年中国高端女装行业发展分析与前景趋势报告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282beea6b450b" w:history="1">
                <w:r>
                  <w:rPr>
                    <w:rStyle w:val="Hyperlink"/>
                  </w:rPr>
                  <w:t>https://www.20087.com/5/55/GaoDuanNvZhuangFaZhanQuShi.html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女装市场在消费升级和个性化需求的推动下，呈现出蓬勃发展态势。消费者对品牌故事、设计原创性和穿着体验的重视，促使高端女装品牌不断创新。然而，面对快速变化的时尚趋势和激烈的市场竞争，如何保持品牌独特性和持续吸引力成为行业挑战。</w:t>
      </w:r>
      <w:r>
        <w:rPr>
          <w:rFonts w:hint="eastAsia"/>
        </w:rPr>
        <w:br/>
      </w:r>
      <w:r>
        <w:rPr>
          <w:rFonts w:hint="eastAsia"/>
        </w:rPr>
        <w:t>　　未来，高端女装行业将更加关注可持续性和数字化转型。环保材料和可持续生产流程的应用，将提升品牌的环保形象，吸引更多关注社会责任的消费者。同时，利用大数据和人工智能技术，品牌可以更精准地洞察消费者偏好，实现个性化营销和定制服务。此外，线上线下融合的零售模式，将提供无缝的购物体验，增强消费者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282beea6b450b" w:history="1">
        <w:r>
          <w:rPr>
            <w:rStyle w:val="Hyperlink"/>
          </w:rPr>
          <w:t>2025-2031年中国高端女装行业发展分析与前景趋势报告</w:t>
        </w:r>
      </w:hyperlink>
      <w:r>
        <w:rPr>
          <w:rFonts w:hint="eastAsia"/>
        </w:rPr>
        <w:t>》基于国家统计局及相关协会的详实数据，系统分析了高端女装行业的市场规模、重点企业表现、产业链结构、竞争格局及价格动态。报告内容严谨、数据详实，结合丰富图表，全面呈现高端女装行业现状与未来发展趋势。通过对高端女装技术现状、SWOT分析及市场前景的解读，报告为高端女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高端女装行业相关概述</w:t>
      </w:r>
      <w:r>
        <w:rPr>
          <w:rFonts w:hint="eastAsia"/>
        </w:rPr>
        <w:br/>
      </w:r>
      <w:r>
        <w:rPr>
          <w:rFonts w:hint="eastAsia"/>
        </w:rPr>
        <w:t>　　　　一、高端女装行业定义及特点</w:t>
      </w:r>
      <w:r>
        <w:rPr>
          <w:rFonts w:hint="eastAsia"/>
        </w:rPr>
        <w:br/>
      </w:r>
      <w:r>
        <w:rPr>
          <w:rFonts w:hint="eastAsia"/>
        </w:rPr>
        <w:t>　　　　　　1、高端女装行业定义</w:t>
      </w:r>
      <w:r>
        <w:rPr>
          <w:rFonts w:hint="eastAsia"/>
        </w:rPr>
        <w:br/>
      </w:r>
      <w:r>
        <w:rPr>
          <w:rFonts w:hint="eastAsia"/>
        </w:rPr>
        <w:t>　　　　　　2、高端女装行业特点</w:t>
      </w:r>
      <w:r>
        <w:rPr>
          <w:rFonts w:hint="eastAsia"/>
        </w:rPr>
        <w:br/>
      </w:r>
      <w:r>
        <w:rPr>
          <w:rFonts w:hint="eastAsia"/>
        </w:rPr>
        <w:t>　　　　二、高端女装行业经营模式分析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1、高端女装生产模式</w:t>
      </w:r>
      <w:r>
        <w:rPr>
          <w:rFonts w:hint="eastAsia"/>
        </w:rPr>
        <w:br/>
      </w:r>
      <w:r>
        <w:rPr>
          <w:rFonts w:hint="eastAsia"/>
        </w:rPr>
        <w:t>　　　　　　2、高端女装采购模式</w:t>
      </w:r>
      <w:r>
        <w:rPr>
          <w:rFonts w:hint="eastAsia"/>
        </w:rPr>
        <w:br/>
      </w:r>
      <w:r>
        <w:rPr>
          <w:rFonts w:hint="eastAsia"/>
        </w:rPr>
        <w:t>　　　　　　3、高端女装销售模式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2024-2025年全球高端女装行业市场运行形势分析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2024-2025年全球高端女装行业发展概况</w:t>
      </w:r>
      <w:r>
        <w:rPr>
          <w:rFonts w:hint="eastAsia"/>
        </w:rPr>
        <w:br/>
      </w:r>
      <w:r>
        <w:rPr>
          <w:rFonts w:hint="eastAsia"/>
        </w:rPr>
        <w:t>　　第二节 全球高端女装行业发展走势</w:t>
      </w:r>
      <w:r>
        <w:rPr>
          <w:rFonts w:hint="eastAsia"/>
        </w:rPr>
        <w:br/>
      </w:r>
      <w:r>
        <w:rPr>
          <w:rFonts w:hint="eastAsia"/>
        </w:rPr>
        <w:t>　　　　一、全球高端女装行业市场分布情况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二、全球高端女装行业发展趋势分析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全球高端女装行业重点国家和区域分析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2024-2025年中国高端女装行业发展环境分析</w:t>
      </w:r>
      <w:r>
        <w:rPr>
          <w:rFonts w:hint="eastAsia"/>
        </w:rPr>
        <w:br/>
      </w:r>
      <w:r>
        <w:rPr>
          <w:rFonts w:hint="eastAsia"/>
        </w:rPr>
        <w:t>　　第一节 高端女装行业经济环境分析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高端女装行业政策环境分析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高端女装行业技术环境分析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2024-2025年高端女装行业技术发展现状及趋势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当前我国高端女装技术发展现状</w:t>
      </w:r>
      <w:r>
        <w:rPr>
          <w:rFonts w:hint="eastAsia"/>
        </w:rPr>
        <w:br/>
      </w:r>
      <w:r>
        <w:rPr>
          <w:rFonts w:hint="eastAsia"/>
        </w:rPr>
        <w:t>　　第二节 中外高端女装技术差距及产生差距的主要原因分析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提高我国高端女装技术的对策</w:t>
      </w:r>
      <w:r>
        <w:rPr>
          <w:rFonts w:hint="eastAsia"/>
        </w:rPr>
        <w:br/>
      </w:r>
      <w:r>
        <w:rPr>
          <w:rFonts w:hint="eastAsia"/>
        </w:rPr>
        <w:t>　　第四节 中国高端女装研发、设计发展趋势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中国高端女装行业市场供需状况分析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中国高端女装行业市场规模情况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中国高端女装行业盈利情况分析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中国高端女装行业市场需求状况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一、2019-2024年高端女装行业市场需求情况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二、高端女装行业市场需求特点分析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三、2025-2031年高端女装行业市场需求预测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中国高端女装行业产量情况分析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一、2019-2024年高端女装行业产量统计</w:t>
      </w:r>
      <w:r>
        <w:rPr>
          <w:rFonts w:hint="eastAsia"/>
        </w:rPr>
        <w:br/>
      </w:r>
      <w:r>
        <w:rPr>
          <w:rFonts w:hint="eastAsia"/>
        </w:rPr>
        <w:t>　　　　二、高端女装行业市场供给特点分析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三、2025-2031年高端女装行业产量预测</w:t>
      </w:r>
      <w:r>
        <w:rPr>
          <w:rFonts w:hint="eastAsia"/>
        </w:rPr>
        <w:br/>
      </w:r>
      <w:r>
        <w:rPr>
          <w:rFonts w:hint="eastAsia"/>
        </w:rPr>
        <w:t>　　第五节 高端女装行业市场供需平衡状况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中国高端女装行业进出口情况分析预测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2019-2024年中国高端女装行业进出口情况分析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一、2019-2024年中国高端女装行业进口分析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二、2019-2024年中国高端女装行业出口分析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2025-2031年中国高端女装行业进出口情况预测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一、2025-2031年中国高端女装行业进口预测分析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二、2025-2031年中国高端女装行业出口预测分析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影响高端女装行业进出口变化的主要原因分析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2019-2024年中国高端女装行业重点地区调研分析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一、中国高端女装行业重点区域市场结构调研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二、**地区高端女装市场调研分析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三、**地区高端女装市场调研分析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四、**地区高端女装市场调研分析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五、**地区高端女装市场调研分析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六、**地区高端女装市场调研分析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高端女装行业细分产品市场调研分析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中国高端女装行业市场行情分析预测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高端女装价格影响因素分析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2019-2024年中国高端女装市场价格趋向分析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2025-2031年中国高端女装市场价格趋向预测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高端女装行业上、下游市场分析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高端女装行业上游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高端女装行业下游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高端女装行业竞争格局分析</w:t>
      </w:r>
      <w:r>
        <w:rPr>
          <w:rFonts w:hint="eastAsia"/>
        </w:rPr>
        <w:br/>
      </w:r>
      <w:r>
        <w:rPr>
          <w:rFonts w:hint="eastAsia"/>
        </w:rPr>
        <w:t>　　第一节 高端女装行业集中度分析</w:t>
      </w:r>
      <w:r>
        <w:rPr>
          <w:rFonts w:hint="eastAsia"/>
        </w:rPr>
        <w:br/>
      </w:r>
      <w:r>
        <w:rPr>
          <w:rFonts w:hint="eastAsia"/>
        </w:rPr>
        <w:t>　　　　一、高端女装市场集中度分析</w:t>
      </w:r>
      <w:r>
        <w:rPr>
          <w:rFonts w:hint="eastAsia"/>
        </w:rPr>
        <w:br/>
      </w:r>
      <w:r>
        <w:rPr>
          <w:rFonts w:hint="eastAsia"/>
        </w:rPr>
        <w:t>　　　　二、高端女装企业集中度分析</w:t>
      </w:r>
      <w:r>
        <w:rPr>
          <w:rFonts w:hint="eastAsia"/>
        </w:rPr>
        <w:br/>
      </w:r>
      <w:r>
        <w:rPr>
          <w:rFonts w:hint="eastAsia"/>
        </w:rPr>
        <w:t>　　　　三、高端女装区域集中度分析</w:t>
      </w:r>
      <w:r>
        <w:rPr>
          <w:rFonts w:hint="eastAsia"/>
        </w:rPr>
        <w:br/>
      </w:r>
      <w:r>
        <w:rPr>
          <w:rFonts w:hint="eastAsia"/>
        </w:rPr>
        <w:t>　　第二节 高端女装行业竞争格局分析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一、2025年高端女装行业竞争分析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二、2025年中外高端女装产品竞争分析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三、2019-2024年中国高端女装市场竞争分析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四、2025-2031年国内主要高端女装企业动向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高端女装重点企业（一）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高端女装重点企业（二）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高端女装重点企业（三）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高端女装重点企业（四）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高端女装重点企业（五）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高端女装重点企业（六）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高端女装企业发展策略分析</w:t>
      </w:r>
      <w:r>
        <w:rPr>
          <w:rFonts w:hint="eastAsia"/>
        </w:rPr>
        <w:br/>
      </w:r>
      <w:r>
        <w:rPr>
          <w:rFonts w:hint="eastAsia"/>
        </w:rPr>
        <w:t>　　第一节 高端女装市场策略分析</w:t>
      </w:r>
      <w:r>
        <w:rPr>
          <w:rFonts w:hint="eastAsia"/>
        </w:rPr>
        <w:br/>
      </w:r>
      <w:r>
        <w:rPr>
          <w:rFonts w:hint="eastAsia"/>
        </w:rPr>
        <w:t>　　　　一、高端女装价格策略分析</w:t>
      </w:r>
      <w:r>
        <w:rPr>
          <w:rFonts w:hint="eastAsia"/>
        </w:rPr>
        <w:br/>
      </w:r>
      <w:r>
        <w:rPr>
          <w:rFonts w:hint="eastAsia"/>
        </w:rPr>
        <w:t>　　　　二、高端女装渠道策略分析</w:t>
      </w:r>
      <w:r>
        <w:rPr>
          <w:rFonts w:hint="eastAsia"/>
        </w:rPr>
        <w:br/>
      </w:r>
      <w:r>
        <w:rPr>
          <w:rFonts w:hint="eastAsia"/>
        </w:rPr>
        <w:t>　　第二节 高端女装销售策略分析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四、提高高端女装企业竞争力的策略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对我国高端女装品牌的战略思考</w:t>
      </w:r>
      <w:r>
        <w:rPr>
          <w:rFonts w:hint="eastAsia"/>
        </w:rPr>
        <w:br/>
      </w:r>
      <w:r>
        <w:rPr>
          <w:rFonts w:hint="eastAsia"/>
        </w:rPr>
        <w:t>　　　　一、高端女装实施品牌战略的意义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三、我国高端女装企业的品牌战略</w:t>
      </w:r>
      <w:r>
        <w:rPr>
          <w:rFonts w:hint="eastAsia"/>
        </w:rPr>
        <w:br/>
      </w:r>
      <w:r>
        <w:rPr>
          <w:rFonts w:hint="eastAsia"/>
        </w:rPr>
        <w:t>　　　　四、高端女装品牌战略管理的策略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中国高端女装行业营销策略分析</w:t>
      </w:r>
      <w:r>
        <w:rPr>
          <w:rFonts w:hint="eastAsia"/>
        </w:rPr>
        <w:br/>
      </w:r>
      <w:r>
        <w:rPr>
          <w:rFonts w:hint="eastAsia"/>
        </w:rPr>
        <w:t>　　第一节 高端女装市场推广策略研究分析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一、做好高端女装产品导入</w:t>
      </w:r>
      <w:r>
        <w:rPr>
          <w:rFonts w:hint="eastAsia"/>
        </w:rPr>
        <w:br/>
      </w:r>
      <w:r>
        <w:rPr>
          <w:rFonts w:hint="eastAsia"/>
        </w:rPr>
        <w:t>　　　　二、做好高端女装产品组合和产品线决策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三、高端女装行业城市市场推广策略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高端女装行业渠道营销研究分析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一、高端女装行业营销环境分析</w:t>
      </w:r>
      <w:r>
        <w:rPr>
          <w:rFonts w:hint="eastAsia"/>
        </w:rPr>
        <w:br/>
      </w:r>
      <w:r>
        <w:rPr>
          <w:rFonts w:hint="eastAsia"/>
        </w:rPr>
        <w:t>　　　　二、高端女装行业现存的营销渠道分析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三、高端女装行业终端市场营销管理策略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高端女装行业营销战略研究分析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一、中国高端女装行业有效整合营销策略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二、建立高端女装行业厂商的双嬴模式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2025-2031年中国高端女装行业前景与风险预测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2025年高端女装市场前景分析</w:t>
      </w:r>
      <w:r>
        <w:rPr>
          <w:rFonts w:hint="eastAsia"/>
        </w:rPr>
        <w:br/>
      </w:r>
      <w:r>
        <w:rPr>
          <w:rFonts w:hint="eastAsia"/>
        </w:rPr>
        <w:t>　　第二节 2025年高端女装发展趋势预测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2025-2031年中国高端女装行业投资特性分析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一、2025-2031年中国高端女装行业进入壁垒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二、2025-2031年中国高端女装行业盈利模式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三、2025-2031年中国高端女装行业盈利因素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2025-2031年中国高端女装行业投资机会分析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一、2025-2031年中国高端女装细分市场投资机会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二、2025-2031年中国高端女装行业区域市场投资潜力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2025-2031年中国高端女装行业投资风险分析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一、2025-2031年中国高端女装行业市场竞争风险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二、2025-2031年中国高端女装行业技术风险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三、2025-2031年中国高端女装行业政策风险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四、2025-2031年中国高端女装行业进入退出风险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2025-2031年中国高端女装行业盈利模式与投资策略分析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国外高端女装行业投资现状及经营模式分析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一、境外高端女装行业成长情况调查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中国高端女装行业商业模式探讨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中国高端女装行业投资国际化发展战略分析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中国高端女装行业投资策略分析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中国高端女装行业资本运作战略选择方案研究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中智林.中国高端女装行业多元化经营战略的可行性分析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高端女装行业历程</w:t>
      </w:r>
      <w:r>
        <w:rPr>
          <w:rFonts w:hint="eastAsia"/>
        </w:rPr>
        <w:br/>
      </w:r>
      <w:r>
        <w:rPr>
          <w:rFonts w:hint="eastAsia"/>
        </w:rPr>
        <w:t>　　图表 高端女装行业生命周期</w:t>
      </w:r>
      <w:r>
        <w:rPr>
          <w:rFonts w:hint="eastAsia"/>
        </w:rPr>
        <w:br/>
      </w:r>
      <w:r>
        <w:rPr>
          <w:rFonts w:hint="eastAsia"/>
        </w:rPr>
        <w:t>　　图表 高端女装行业产业链分析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2019-2024年中国高端女装进口金额分析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2019-2024年中国高端女装出口数量分析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2019-2024年中国高端女装出口金额分析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2024年中国高端女装进口国家及地区分析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2025-2031年中国高端女装行业市场规模预测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2025年中国高端女装市场前景分析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2025年中国高端女装发展趋势预测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282beea6b450b" w:history="1">
        <w:r>
          <w:rPr>
            <w:rStyle w:val="Hyperlink"/>
          </w:rPr>
          <w:t>2025-2031年中国高端女装行业发展分析与前景趋势报告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282beea6b450b" w:history="1">
        <w:r>
          <w:rPr>
            <w:rStyle w:val="Hyperlink"/>
          </w:rPr>
          <w:t>https://www.20087.com/5/55/GaoDuanNvZhuangFaZhanQuShi.html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热点：高档中老年女装、高端女装有哪些品牌、ONLY女装、高端女装图片、哥弟女装、高端女装哪个网站买比较好、中老年新款女装、高端女装进货渠道、女装品牌中高端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8507c32b04400" w:history="1">
      <w:r>
        <w:rPr>
          <w:rStyle w:val="Hyperlink"/>
        </w:rPr>
        <w:t>2025-2031年中国高端女装行业发展分析与前景趋势报告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aoDuanNvZhuangFaZhanQuShi.html" TargetMode="External" Id="R549282beea6b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aoDuanNvZhuangFaZhanQuShi.html" TargetMode="External" Id="Rd958507c32b0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2025-02-19T06:21:00Z</dcterms:created>
  <dcterms:modified xsi:type="dcterms:W3CDTF">2025-02-19T07:21:00Z</dcterms:modified>
  <dc:subject>2025-2031年中国高端女装行业发展分析与前景趋势报告</dc:subject>
  <dc:title>2025-2031年中国高端女装行业发展分析与前景趋势报告</dc:title>
  <cp:keywords>2025-2031年中国高端女装行业发展分析与前景趋势报告</cp:keywords>
  <dc:description>2025-2031年中国高端女装行业发展分析与前景趋势报告</dc:description>
</cp:coreProperties>
</file>