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a35e5b2da480f" w:history="1">
              <w:r>
                <w:rPr>
                  <w:rStyle w:val="Hyperlink"/>
                </w:rPr>
                <w:t>2025-2031年中国彩妆市场现状全面调研与发展趋势报告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a35e5b2da480f" w:history="1">
              <w:r>
                <w:rPr>
                  <w:rStyle w:val="Hyperlink"/>
                </w:rPr>
                <w:t>2025-2031年中国彩妆市场现状全面调研与发展趋势报告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a35e5b2da480f" w:history="1">
                <w:r>
                  <w:rPr>
                    <w:rStyle w:val="Hyperlink"/>
                  </w:rPr>
                  <w:t>https://www.20087.com/6/15/CaiZhuangFaZhanQuShi.html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亚洲和北美地区，消费者对个性化、天然和健康产品的需求日益增长。近年来，彩妆品牌纷纷推出无毒、无动物测试、含有天然成分的产品，以满足消费者对健康和环保的关注。同时，数字化和社交媒体的兴起，推动了彩妆的营销和销售方式创新，虚拟试妆、在线教学等成为行业新趋势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融合。一方面，通过纳米技术、生物技术等，开发具有护肤功效的彩妆产品，实现彩妆与护肤的双重功能。另一方面，利用增强现实（AR）、虚拟现实（VR）和人工智能（AI）技术，提供个性化色彩匹配、虚拟试妆等体验，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a35e5b2da480f" w:history="1">
        <w:r>
          <w:rPr>
            <w:rStyle w:val="Hyperlink"/>
          </w:rPr>
          <w:t>2025-2031年中国彩妆市场现状全面调研与发展趋势报告</w:t>
        </w:r>
      </w:hyperlink>
      <w:r>
        <w:rPr>
          <w:rFonts w:hint="eastAsia"/>
        </w:rPr>
        <w:t>》从产业链视角出发，系统分析了彩妆行业的市场现状与需求动态，详细解读了彩妆市场规模、价格波动及上下游影响因素。报告深入剖析了彩妆细分领域的发展特点，基于权威数据对市场前景及未来趋势进行了科学预测，同时揭示了彩妆重点企业的竞争格局与市场集中度变化。报告客观翔实地指出了彩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2020-2025年中国彩妆行业政策环境</w:t>
      </w:r>
      <w:r>
        <w:rPr>
          <w:rFonts w:hint="eastAsia"/>
        </w:rPr>
        <w:br/>
      </w:r>
      <w:r>
        <w:rPr>
          <w:rFonts w:hint="eastAsia"/>
        </w:rPr>
        <w:t>　　　　一、中国彩妆行业监管体制分析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二、中国彩妆行业主要法律法规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三、中国彩妆行业政策走势解读</w:t>
      </w:r>
      <w:r>
        <w:rPr>
          <w:rFonts w:hint="eastAsia"/>
        </w:rPr>
        <w:br/>
      </w:r>
      <w:r>
        <w:rPr>
          <w:rFonts w:hint="eastAsia"/>
        </w:rPr>
        <w:t>　　第二节 中国彩妆行业在国民经济中地位分析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中国彩妆行业进入壁垒/退出机制分析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一、中国彩妆行业进入壁垒分析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二、中国彩妆行业退出机制分析</w:t>
      </w:r>
      <w:r>
        <w:rPr>
          <w:rFonts w:hint="eastAsia"/>
        </w:rPr>
        <w:br/>
      </w:r>
      <w:r>
        <w:rPr>
          <w:rFonts w:hint="eastAsia"/>
        </w:rPr>
        <w:t>　　第四节 中国彩妆行业技术环境分析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全球彩妆所属行业发展分析</w:t>
      </w:r>
      <w:r>
        <w:rPr>
          <w:rFonts w:hint="eastAsia"/>
        </w:rPr>
        <w:br/>
      </w:r>
      <w:r>
        <w:rPr>
          <w:rFonts w:hint="eastAsia"/>
        </w:rPr>
        <w:t>　　第一节 世界彩妆行业发展分析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一、2025年世界彩妆行业发展分析</w:t>
      </w:r>
      <w:r>
        <w:rPr>
          <w:rFonts w:hint="eastAsia"/>
        </w:rPr>
        <w:br/>
      </w:r>
      <w:r>
        <w:rPr>
          <w:rFonts w:hint="eastAsia"/>
        </w:rPr>
        <w:t>　　第二节 全球彩妆市场分析</w:t>
      </w:r>
      <w:r>
        <w:rPr>
          <w:rFonts w:hint="eastAsia"/>
        </w:rPr>
        <w:br/>
      </w:r>
      <w:r>
        <w:rPr>
          <w:rFonts w:hint="eastAsia"/>
        </w:rPr>
        <w:t>　　　　一、2025年全球彩妆需求分析</w:t>
      </w:r>
      <w:r>
        <w:rPr>
          <w:rFonts w:hint="eastAsia"/>
        </w:rPr>
        <w:br/>
      </w:r>
      <w:r>
        <w:rPr>
          <w:rFonts w:hint="eastAsia"/>
        </w:rPr>
        <w:t>　　　　二、2025年欧美彩妆需求分析</w:t>
      </w:r>
      <w:r>
        <w:rPr>
          <w:rFonts w:hint="eastAsia"/>
        </w:rPr>
        <w:br/>
      </w:r>
      <w:r>
        <w:rPr>
          <w:rFonts w:hint="eastAsia"/>
        </w:rPr>
        <w:t>　　　　三、2025年中外彩妆市场对比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2020-2025年主要国家或地区彩妆行业发展分析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一、2020-2025年美国彩妆行业分析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二、2020-2025年日本彩妆行业分析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三、2020-2025年欧洲彩妆行业分析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2020-2025年中国彩妆行业总体规模分析</w:t>
      </w:r>
      <w:r>
        <w:rPr>
          <w:rFonts w:hint="eastAsia"/>
        </w:rPr>
        <w:br/>
      </w:r>
      <w:r>
        <w:rPr>
          <w:rFonts w:hint="eastAsia"/>
        </w:rPr>
        <w:t>　　2012-中国彩妆市场发展迅猛，年均复合增长率高达13.7%，高于整体化妆品市场增速。预计未来五年内，彩妆市场将维持12%的复合增速高速增长，到我国彩妆行业市场规模将突破650亿元。</w:t>
      </w:r>
      <w:r>
        <w:rPr>
          <w:rFonts w:hint="eastAsia"/>
        </w:rPr>
        <w:br/>
      </w:r>
      <w:r>
        <w:rPr>
          <w:rFonts w:hint="eastAsia"/>
        </w:rPr>
        <w:t>　　2025-2031年中国彩妆市场规模走势</w:t>
      </w:r>
      <w:r>
        <w:rPr>
          <w:rFonts w:hint="eastAsia"/>
        </w:rPr>
        <w:br/>
      </w:r>
      <w:r>
        <w:rPr>
          <w:rFonts w:hint="eastAsia"/>
        </w:rPr>
        <w:t>　　　　一、中国彩妆行业企业数量分析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二、中国彩妆行业资产规模分析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三、中国彩妆行业销售收入分析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四、中国彩妆行业利润总额分析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一、中国彩妆行业偿债能力分析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二、中国彩妆行业盈利能力分析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三、中国彩妆行业的毛利率分析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四、中国彩妆行业运营能力分析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2020-2025年中国彩妆行业成本费用分析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一、中国彩妆行业销售成本分析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二、中国彩妆行业销售费用分析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三、中国彩妆行业管理费用分析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四、中国彩妆行业财务费用分析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2020-2025年中国彩妆产业链构成分析</w:t>
      </w:r>
      <w:r>
        <w:rPr>
          <w:rFonts w:hint="eastAsia"/>
        </w:rPr>
        <w:br/>
      </w:r>
      <w:r>
        <w:rPr>
          <w:rFonts w:hint="eastAsia"/>
        </w:rPr>
        <w:t>　　第一节 中国彩妆行业产业链构成分析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中国彩妆行业上游产业供应能力分析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中国彩妆行业下游产业市场需求能力分析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彩妆企业产业链延伸策略研究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二、彩妆企业产业链延伸策略的方向分析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三、彩妆企业产业链延伸策略的建议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一、2020-2025年中国彩妆行业盈利模式分析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二、2020-2025年中国彩妆行业经营模式分析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2020-2025年中国彩妆行业企业综合排名分析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一、中国彩妆行业企业资产规模十强企业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二、中国彩妆行业企业销售收入十强企业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三、中国彩妆行业企业利润总额十强企业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2020-2025年中国彩妆行业不同类型企业排名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一、中国彩妆行业民营主要企业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二、中国彩妆行业外资主要企业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中国彩妆行业重点企业分析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岱生贸易（上海）有限公司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小狗电器互联网科技（北京）股份有限公司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凯驰（上海）清洁系统有限公司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2025-2031年中国彩妆行业规划投资环境分析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2025-2031年中国彩妆行业投资前景策略分析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2025-2031年中国彩妆行业规划发展前景预测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一、中国彩妆行业投资前景预测分析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二、中国彩妆行业需求规模预测分析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三、中国彩妆行业市场前景预测分析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2025-2031年中国彩妆行业前景发展分析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2025-2031年中国彩妆行业前景SWOT分析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2025-2031年中国彩妆行业前景数据预测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一、中国彩妆行业企业数量预测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二、中国彩妆行业资产规模预测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三、中国彩妆行业销售收入预测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四、中国彩妆行业利润总额预测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2025-2031年中国彩妆行业经营效益预测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一、中国彩妆行业偿债能力预测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二、中国彩妆行业盈利能力预测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三、中国彩妆行业的毛利率预测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四、中国彩妆行业运营能力预测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一、中国彩妆行业未来发展方向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二、中国彩妆行业主要投资建议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三、中国彩妆企业融资分析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2025-2031年彩妆企业战略规划策略分析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中国彩妆行业生命周期</w:t>
      </w:r>
      <w:r>
        <w:rPr>
          <w:rFonts w:hint="eastAsia"/>
        </w:rPr>
        <w:br/>
      </w:r>
      <w:r>
        <w:rPr>
          <w:rFonts w:hint="eastAsia"/>
        </w:rPr>
        <w:t>　　图表 全球彩妆进出口增长情况</w:t>
      </w:r>
      <w:r>
        <w:rPr>
          <w:rFonts w:hint="eastAsia"/>
        </w:rPr>
        <w:br/>
      </w:r>
      <w:r>
        <w:rPr>
          <w:rFonts w:hint="eastAsia"/>
        </w:rPr>
        <w:t>　　图表 全球彩妆进出口区域分布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华南地区中国彩妆行业市场规模</w:t>
      </w:r>
      <w:r>
        <w:rPr>
          <w:rFonts w:hint="eastAsia"/>
        </w:rPr>
        <w:br/>
      </w:r>
      <w:r>
        <w:rPr>
          <w:rFonts w:hint="eastAsia"/>
        </w:rPr>
        <w:t>　　图表 东地区中国彩妆行业市场规模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华北地区中国彩妆行业市场规模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华中地区中国彩妆行业市场规模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2020-2025年中国彩妆行业年销量</w:t>
      </w:r>
      <w:r>
        <w:rPr>
          <w:rFonts w:hint="eastAsia"/>
        </w:rPr>
        <w:br/>
      </w:r>
      <w:r>
        <w:rPr>
          <w:rFonts w:hint="eastAsia"/>
        </w:rPr>
        <w:t>　　图表 2025年我国彩妆价格走势</w:t>
      </w:r>
      <w:r>
        <w:rPr>
          <w:rFonts w:hint="eastAsia"/>
        </w:rPr>
        <w:br/>
      </w:r>
      <w:r>
        <w:rPr>
          <w:rFonts w:hint="eastAsia"/>
        </w:rPr>
        <w:t>　　图表 2025-2031年我国彩妆价格走势预测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2020-2025年我国彩妆进出口统计</w:t>
      </w:r>
      <w:r>
        <w:rPr>
          <w:rFonts w:hint="eastAsia"/>
        </w:rPr>
        <w:br/>
      </w:r>
      <w:r>
        <w:rPr>
          <w:rFonts w:hint="eastAsia"/>
        </w:rPr>
        <w:t>　　图表 2025-2031年中国彩妆行业企业数量预测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a35e5b2da480f" w:history="1">
        <w:r>
          <w:rPr>
            <w:rStyle w:val="Hyperlink"/>
          </w:rPr>
          <w:t>2025-2031年中国彩妆市场现状全面调研与发展趋势报告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a35e5b2da480f" w:history="1">
        <w:r>
          <w:rPr>
            <w:rStyle w:val="Hyperlink"/>
          </w:rPr>
          <w:t>https://www.20087.com/6/15/CaiZhuangFaZhanQuShi.html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112098f444eb" w:history="1">
      <w:r>
        <w:rPr>
          <w:rStyle w:val="Hyperlink"/>
        </w:rPr>
        <w:t>2025-2031年中国彩妆市场现状全面调研与发展趋势报告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aiZhuangFaZhanQuShi.html" TargetMode="External" Id="Rb3fa35e5b2da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aiZhuangFaZhanQuShi.html" TargetMode="External" Id="R42ea112098f4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2025-06-12T00:02:00Z</dcterms:created>
  <dcterms:modified xsi:type="dcterms:W3CDTF">2025-06-12T01:02:00Z</dcterms:modified>
  <dc:subject>2025-2031年中国彩妆市场现状全面调研与发展趋势报告</dc:subject>
  <dc:title>2025-2031年中国彩妆市场现状全面调研与发展趋势报告</dc:title>
  <cp:keywords>2025-2031年中国彩妆市场现状全面调研与发展趋势报告</cp:keywords>
  <dc:description>2025-2031年中国彩妆市场现状全面调研与发展趋势报告</dc:description>
</cp:coreProperties>
</file>