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b042aed2a402a" w:history="1">
              <w:r>
                <w:rPr>
                  <w:rStyle w:val="Hyperlink"/>
                </w:rPr>
                <w:t>2025-2031年全球与中国中性服装行业市场调研及前景趋势预测报告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b042aed2a402a" w:history="1">
              <w:r>
                <w:rPr>
                  <w:rStyle w:val="Hyperlink"/>
                </w:rPr>
                <w:t>2025-2031年全球与中国中性服装行业市场调研及前景趋势预测报告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b042aed2a402a" w:history="1">
                <w:r>
                  <w:rPr>
                    <w:rStyle w:val="Hyperlink"/>
                  </w:rPr>
                  <w:t>https://www.20087.com/6/95/ZhongXingFuZhuangFaZhanQuShi.html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服装即无性别服装，近年来随着社会对性别平等和性别表达多样性的重视，以及年轻消费者对传统性别刻板印象的挑战，这一服装类别在全球范围内迅速兴起。品牌开始推出设计简约、剪裁宽松、色彩中性且适合所有性别的服饰，打破传统男装与女装的界限。同时，中性服装的材料和制作工艺也更加注重环保和可持续性，以迎合当代消费者对社会责任的关注。</w:t>
      </w:r>
      <w:r>
        <w:rPr>
          <w:rFonts w:hint="eastAsia"/>
        </w:rPr>
        <w:br/>
      </w:r>
      <w:r>
        <w:rPr>
          <w:rFonts w:hint="eastAsia"/>
        </w:rPr>
        <w:t>　　未来，中性服装市场将进一步细分，不仅局限于休闲或街头风格，而是向高端时装、商务正装、运动装备等多个领域扩展，提供更多样化的选择。同时，随着科技面料的创新，中性服装将结合功能性与时尚感，如可调节温度、抗菌防臭等特性，以满足不同场景的需求。此外，品牌将更加注重与消费者建立情感联系，通过讲述品牌故事、倡导性别平等价值观，形成独特的品牌形象和社区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b042aed2a402a" w:history="1">
        <w:r>
          <w:rPr>
            <w:rStyle w:val="Hyperlink"/>
          </w:rPr>
          <w:t>2025-2031年全球与中国中性服装行业市场调研及前景趋势预测报告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中性服装行业的发展现状、市场规模、供需动态及进出口情况。报告详细解读了中性服装产业链上下游、重点区域市场、竞争格局及领先企业的表现，同时评估了中性服装行业风险与投资机会。通过对中性服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中性服装行业概述及发展现状</w:t>
      </w:r>
      <w:r>
        <w:rPr>
          <w:rFonts w:hint="eastAsia"/>
        </w:rPr>
        <w:br/>
      </w:r>
      <w:r>
        <w:rPr>
          <w:rFonts w:hint="eastAsia"/>
        </w:rPr>
        <w:t>　　1.1 中性服装行业介绍</w:t>
      </w:r>
      <w:r>
        <w:rPr>
          <w:rFonts w:hint="eastAsia"/>
        </w:rPr>
        <w:br/>
      </w:r>
      <w:r>
        <w:rPr>
          <w:rFonts w:hint="eastAsia"/>
        </w:rPr>
        <w:t>　　1.2 中性服装主要种类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2024年不同种类中性服装产量占比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2020-2031年不同种类中性服装价格走势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中性服装主要应用领域分析</w:t>
      </w:r>
      <w:r>
        <w:rPr>
          <w:rFonts w:hint="eastAsia"/>
        </w:rPr>
        <w:br/>
      </w:r>
      <w:r>
        <w:rPr>
          <w:rFonts w:hint="eastAsia"/>
        </w:rPr>
        <w:t>　　　　1.3.1 中性服装主要应用领域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2024年全球中性服装不同应用领域消费量占比分析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全球与中国中性服装市场发展现状对比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2020-2031年全球中性服装市场现状及发展趋势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2020-2031年中国中性服装市场现状及发展趋势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2020-2031年全球中性服装供需现状及趋势预测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2020-2031年全球中性服装产能、产量、产能利用率情况及趋势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2020-2031年全球中性服装产量、表观消费量情况及趋势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2020-2031年中国中性服装供需现状及趋势预测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2020-2031年中国中性服装产能、产量、产能利用率情况及趋势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2020-2031年中国中性服装产量、表观消费量情况及趋势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2020-2031年中国中性服装产量、需求量、市场缺口情况及趋势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中国中性服装行业政策分析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全球与中国中性服装重点企业产量、产值、集中度分析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全球市场中性服装重点企业2024和2025年产量、产值对比分析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全球市场中性服装重点企业2024和2025年产量对比分析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全球市场中性服装重点企业2024和2025年产值对比分析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全球市场中性服装重点企业2024和2025年产品价格分析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中国市场中性服装重点企业2024和2025年产量、产值对比分析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中国市场中性服装重点企业2024和2025年产量对比分析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中国市场中性服装重点企业2024和2025年产值对比分析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中性服装重点厂商总部</w:t>
      </w:r>
      <w:r>
        <w:rPr>
          <w:rFonts w:hint="eastAsia"/>
        </w:rPr>
        <w:br/>
      </w:r>
      <w:r>
        <w:rPr>
          <w:rFonts w:hint="eastAsia"/>
        </w:rPr>
        <w:t>　　2.4 中性服装行业企业集中度分析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全球重点中性服装企业SWOT分析</w:t>
      </w:r>
      <w:r>
        <w:rPr>
          <w:rFonts w:hint="eastAsia"/>
        </w:rPr>
        <w:br/>
      </w:r>
      <w:r>
        <w:rPr>
          <w:rFonts w:hint="eastAsia"/>
        </w:rPr>
        <w:t>　　2.6 中国重点中性服装企业SWOT分析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2020-2031年全球主要地区中性服装产量、产值、市场份额情况及趋势预测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2020-2031年全球主要地区中性服装产量、产值及市场份额情况及趋势预测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2020-2031年全球主要地区中性服装产量及市场份额情况及趋势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2020-2031年全球主要地区中性服装产值及市场份额情况及趋势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2020-2031年中国市场中性服装产量、产值情况及趋势预测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2020-2031年北美市场中性服装产量、产值情况及趋势预测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2020-2031年欧洲市场中性服装产量、产值情况及趋势预测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2020-2031年日本市场中性服装产量、产值情况及趋势预测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2020-2031年全球主要地区中性服装消费量、市场份额及发展趋势分析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2020-2031年全球主要地区中性服装消费量、市场份额及发展趋势预测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2020-2031年中国市场中性服装消费情况及发展趋势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2020-2031年北美市场中性服装消费情况及发展趋势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2020-2031年欧洲市场中性服装消费情况及发展趋势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2020-2031年日本市场中性服装消费情况及发展趋势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中性服装行业重点企业调研分析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企业中性服装产品</w:t>
      </w:r>
      <w:r>
        <w:rPr>
          <w:rFonts w:hint="eastAsia"/>
        </w:rPr>
        <w:br/>
      </w:r>
      <w:r>
        <w:rPr>
          <w:rFonts w:hint="eastAsia"/>
        </w:rPr>
        <w:t>　　　　5.1.3 企业中性服装产量、价格、收入、成本、毛利情况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企业中性服装产品</w:t>
      </w:r>
      <w:r>
        <w:rPr>
          <w:rFonts w:hint="eastAsia"/>
        </w:rPr>
        <w:br/>
      </w:r>
      <w:r>
        <w:rPr>
          <w:rFonts w:hint="eastAsia"/>
        </w:rPr>
        <w:t>　　　　5.2.3 企业中性服装产量、价格、收入、成本、毛利情况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企业中性服装产品</w:t>
      </w:r>
      <w:r>
        <w:rPr>
          <w:rFonts w:hint="eastAsia"/>
        </w:rPr>
        <w:br/>
      </w:r>
      <w:r>
        <w:rPr>
          <w:rFonts w:hint="eastAsia"/>
        </w:rPr>
        <w:t>　　　　5.3.3 企业中性服装产量、价格、收入、成本、毛利情况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企业中性服装产品</w:t>
      </w:r>
      <w:r>
        <w:rPr>
          <w:rFonts w:hint="eastAsia"/>
        </w:rPr>
        <w:br/>
      </w:r>
      <w:r>
        <w:rPr>
          <w:rFonts w:hint="eastAsia"/>
        </w:rPr>
        <w:t>　　　　5.4.3 企业中性服装产量、价格、收入、成本、毛利情况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企业中性服装产品</w:t>
      </w:r>
      <w:r>
        <w:rPr>
          <w:rFonts w:hint="eastAsia"/>
        </w:rPr>
        <w:br/>
      </w:r>
      <w:r>
        <w:rPr>
          <w:rFonts w:hint="eastAsia"/>
        </w:rPr>
        <w:t>　　　　5.5.3 企业中性服装产量、价格、收入、成本、毛利情况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企业中性服装产品</w:t>
      </w:r>
      <w:r>
        <w:rPr>
          <w:rFonts w:hint="eastAsia"/>
        </w:rPr>
        <w:br/>
      </w:r>
      <w:r>
        <w:rPr>
          <w:rFonts w:hint="eastAsia"/>
        </w:rPr>
        <w:t>　　　　5.6.3 企业中性服装产量、价格、收入、成本、毛利情况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企业中性服装产品</w:t>
      </w:r>
      <w:r>
        <w:rPr>
          <w:rFonts w:hint="eastAsia"/>
        </w:rPr>
        <w:br/>
      </w:r>
      <w:r>
        <w:rPr>
          <w:rFonts w:hint="eastAsia"/>
        </w:rPr>
        <w:t>　　　　5.7.3 企业中性服装产量、价格、收入、成本、毛利情况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企业中性服装产品</w:t>
      </w:r>
      <w:r>
        <w:rPr>
          <w:rFonts w:hint="eastAsia"/>
        </w:rPr>
        <w:br/>
      </w:r>
      <w:r>
        <w:rPr>
          <w:rFonts w:hint="eastAsia"/>
        </w:rPr>
        <w:t>　　　　5.8.3 企业中性服装产量、价格、收入、成本、毛利情况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企业中性服装产品</w:t>
      </w:r>
      <w:r>
        <w:rPr>
          <w:rFonts w:hint="eastAsia"/>
        </w:rPr>
        <w:br/>
      </w:r>
      <w:r>
        <w:rPr>
          <w:rFonts w:hint="eastAsia"/>
        </w:rPr>
        <w:t>　　　　5.9.3 企业中性服装产量、价格、收入、成本、毛利情况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企业中性服装产品</w:t>
      </w:r>
      <w:r>
        <w:rPr>
          <w:rFonts w:hint="eastAsia"/>
        </w:rPr>
        <w:br/>
      </w:r>
      <w:r>
        <w:rPr>
          <w:rFonts w:hint="eastAsia"/>
        </w:rPr>
        <w:t>　　　　5.10.3 企业中性服装产量、价格、收入、成本、毛利情况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2020-2031不同种类中性服装产量、价格、产值及市场份额情况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全球市场不同种类中性服装产量、产值及市场份额情况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2020-2031年全球市场不同种类中性服装产量、市场份额情况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2020-2031年全球市场不同种类中性服装产值、市场份额情况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2020-2031年全球市场不同种类中性服装价格走势分析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中国市场不同种类中性服装产量、产值及市场份额情况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2020-2031年中国市场不同种类中性服装产量、市场份额情况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2020-2031年中国市场不同种类中性服装产值、市场份额情况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2020-2031年中国市场不同种类中性服装价格走势分析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中性服装上游原料及下游主要应用领域分析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中性服装产业链分析</w:t>
      </w:r>
      <w:r>
        <w:rPr>
          <w:rFonts w:hint="eastAsia"/>
        </w:rPr>
        <w:br/>
      </w:r>
      <w:r>
        <w:rPr>
          <w:rFonts w:hint="eastAsia"/>
        </w:rPr>
        <w:t>　　7.2 中性服装产业上游供应分析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2020-2031年全球市场中性服装下游主要应用领域消费量、市场份额情况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2020-2031年中国市场中性服装下游主要应用领域消费量、市场份额及增长情况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2020-2031年中国市场中性服装产量、消费量、进出口分析及发展趋势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2020-2031年中国市场中性服装产量、消费量、进出口分析及发展趋势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2020-2031年中国市场中性服装进出口贸易趋势</w:t>
      </w:r>
      <w:r>
        <w:rPr>
          <w:rFonts w:hint="eastAsia"/>
        </w:rPr>
        <w:br/>
      </w:r>
      <w:r>
        <w:rPr>
          <w:rFonts w:hint="eastAsia"/>
        </w:rPr>
        <w:t>　　8.3 中国市场中性服装主要进口来源</w:t>
      </w:r>
      <w:r>
        <w:rPr>
          <w:rFonts w:hint="eastAsia"/>
        </w:rPr>
        <w:br/>
      </w:r>
      <w:r>
        <w:rPr>
          <w:rFonts w:hint="eastAsia"/>
        </w:rPr>
        <w:t>　　8.4 中国市场中性服装主要出口目的地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2025年中国市场中性服装主要地区分布</w:t>
      </w:r>
      <w:r>
        <w:rPr>
          <w:rFonts w:hint="eastAsia"/>
        </w:rPr>
        <w:br/>
      </w:r>
      <w:r>
        <w:rPr>
          <w:rFonts w:hint="eastAsia"/>
        </w:rPr>
        <w:t>　　9.1 中国中性服装生产地区分布</w:t>
      </w:r>
      <w:r>
        <w:rPr>
          <w:rFonts w:hint="eastAsia"/>
        </w:rPr>
        <w:br/>
      </w:r>
      <w:r>
        <w:rPr>
          <w:rFonts w:hint="eastAsia"/>
        </w:rPr>
        <w:t>　　9.2 中国中性服装消费地区分布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影响中国市场中性服装供需因素分析</w:t>
      </w:r>
      <w:r>
        <w:rPr>
          <w:rFonts w:hint="eastAsia"/>
        </w:rPr>
        <w:br/>
      </w:r>
      <w:r>
        <w:rPr>
          <w:rFonts w:hint="eastAsia"/>
        </w:rPr>
        <w:t>　　10.1 中性服装及相关行业技术发展概况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2020-2031年中性服装进出口贸易现状及趋势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2020-2031年中性服装产品技术趋势与价格走势预测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中性服装行业市场环境发展趋势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2020-2031年不同种类中性服装产品技术发展趋势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2020-2031年中性服装价格走势预测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国内市场中性服装销售渠道分析</w:t>
      </w:r>
      <w:r>
        <w:rPr>
          <w:rFonts w:hint="eastAsia"/>
        </w:rPr>
        <w:br/>
      </w:r>
      <w:r>
        <w:rPr>
          <w:rFonts w:hint="eastAsia"/>
        </w:rPr>
        <w:t>　　　　12.1.1 当前中性服装主要销售模式及销售渠道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2020-2031年国内市场中性服装销售模式及销售渠道趋势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海外市场中性服装销售渠道分析</w:t>
      </w:r>
      <w:r>
        <w:rPr>
          <w:rFonts w:hint="eastAsia"/>
        </w:rPr>
        <w:br/>
      </w:r>
      <w:r>
        <w:rPr>
          <w:rFonts w:hint="eastAsia"/>
        </w:rPr>
        <w:t>　　12.3 中性服装行业营销策略建议</w:t>
      </w:r>
      <w:r>
        <w:rPr>
          <w:rFonts w:hint="eastAsia"/>
        </w:rPr>
        <w:br/>
      </w:r>
      <w:r>
        <w:rPr>
          <w:rFonts w:hint="eastAsia"/>
        </w:rPr>
        <w:t>　　　　12.3.1 中性服装市场定位及目标消费者分析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中性服装行业营销模式及销售渠道建议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中性服装产品介绍</w:t>
      </w:r>
      <w:r>
        <w:rPr>
          <w:rFonts w:hint="eastAsia"/>
        </w:rPr>
        <w:br/>
      </w:r>
      <w:r>
        <w:rPr>
          <w:rFonts w:hint="eastAsia"/>
        </w:rPr>
        <w:t>　　表 中性服装产品分类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2025年全球不同种类中性服装产量份额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2020-2031年不同种类中性服装价格及趋势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中性服装主要应用领域</w:t>
      </w:r>
      <w:r>
        <w:rPr>
          <w:rFonts w:hint="eastAsia"/>
        </w:rPr>
        <w:br/>
      </w:r>
      <w:r>
        <w:rPr>
          <w:rFonts w:hint="eastAsia"/>
        </w:rPr>
        <w:t>　　图 全球2025年中性服装不同应用领域消费量份额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2020-2031年全球市场中性服装产量及增长情况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2020-2031年全球市场中性服装产值及增长情况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2020-2031年中国市场中性服装产量、增长率及趋势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2020-2031年中国市场中性服装产值、增长率及趋势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2020-2031年全球中性服装产能、产量、产能利用率及趋势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2020-2031年全球中性服装产量、表观消费量及趋势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2020-2031年中国中性服装产能、产量、产能利用率及趋势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2020-2031年中国中性服装产量、表观消费量及趋势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2020-2031年中国中性服装产量、市场需求量及趋势</w:t>
      </w:r>
      <w:r>
        <w:rPr>
          <w:rFonts w:hint="eastAsia"/>
        </w:rPr>
        <w:br/>
      </w:r>
      <w:r>
        <w:rPr>
          <w:rFonts w:hint="eastAsia"/>
        </w:rPr>
        <w:t>　　表 中性服装行业政策分析</w:t>
      </w:r>
      <w:r>
        <w:rPr>
          <w:rFonts w:hint="eastAsia"/>
        </w:rPr>
        <w:br/>
      </w:r>
      <w:r>
        <w:rPr>
          <w:rFonts w:hint="eastAsia"/>
        </w:rPr>
        <w:t>　　表 全球市场中性服装重点企业2024和2025年产量对比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全球市场中性服装重点企业2024和2025年产量、市场份额统计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全球市场中性服装重点企业2025年产量、市场份额统计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全球市场中性服装重点企业2025年产量、市场份额统计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全球市场中性服装重点企业2024和2025年产值对比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全球市场中性服装重点企业2024和2025年产值市场份额统计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全球市场中性服装重点企业2025年产值、市场份额统计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全球市场中性服装重点企业2025年产值、市场份额统计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全球市场中性服装重点企业2024和2025年产品价格统计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中国市场中性服装重点企业2024和2025年产量对比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中国市场中性服装重点企业2024和2025年产量市场份额统计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中国市场中性服装重点企业2025年产量、市场份额统计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中国市场中性服装重点企业2025年产量、市场份额统计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中国市场中性服装重点企业2024和2025年产值对比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中国市场中性服装重点企业2024和2025年产值市场份额统计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中国市场中性服装重点企业2025年产值、市场份额统计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中国市场中性服装重点企业2025年产值、市场份额统计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中性服装企业总部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2024和2025年全球市场中性服装重点企业产值市场份额对比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全球中性服装重点企业SWOT分析</w:t>
      </w:r>
      <w:r>
        <w:rPr>
          <w:rFonts w:hint="eastAsia"/>
        </w:rPr>
        <w:br/>
      </w:r>
      <w:r>
        <w:rPr>
          <w:rFonts w:hint="eastAsia"/>
        </w:rPr>
        <w:t>　　表 中国中性服装重点企业SWOT分析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2020-2025年全球主要地区中性服装产量统计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2025-2031年全球主要地区中性服装产量预测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2020-2031年全球主要地区中性服装产量市场份额统计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2025年全球主要地区中性服装产量市场份额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2020-2025年全球主要地区中性服装产值统计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2025-2031年全球主要地区中性服装产值预测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2020-2031年全球主要地区中性服装产值市场份额统计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2025年全球主要地区中性服装产值市场份额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2020-2031年中国市场中性服装产量及增长情况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2020-2031年中国市场中性服装产值及增长情况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2020-2031年北美市场中性服装产量及增长情况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2020-2031年北美市场中性服装产值及增长情况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2020-2031年欧洲市场中性服装产量及增长情况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2020-2031年欧洲市场中性服装产值及增长情况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2020-2031年日本市场中性服装产量及增长情况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2020-2031年日本市场中性服装产值及增长情况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2020-2025年全球主要地区中性服装消费量统计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2025-2031年全球主要地区中性服装消费量预测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2020-2031年全球主要地区中性服装消费量市场份额统计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2025年全球主要地区中性服装消费量市场份额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2020-2031年中国市场中性服装消费量、增长率及趋势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2020-2031年北美市场中性服装消费量、增长率及趋势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2020-2031年欧洲市场中性服装消费量、增长率及趋势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2020-2031年日本市场中性服装消费量、增长率及趋势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重点企业（一）中性服装产品情况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重点企业（一）2024-2025年中性服装产量、价格、收入、成本、毛利情况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重点企业（二）中性服装产品情况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重点企业（二）2024-2025年中性服装产量、价格、收入、成本、毛利情况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重点企业（三）中性服装产品情况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重点企业（三）2024-2025年中性服装产量、价格、收入、成本、毛利情况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重点企业（四）中性服装产品情况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重点企业（四）2024-2025年中性服装产量、价格、收入、成本、毛利情况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重点企业（五）中性服装产品情况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重点企业（五）2024-2025年中性服装产量、价格、收入、成本、毛利情况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重点企业（六）中性服装产品情况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重点企业（六）2024-2025年中性服装产量、价格、收入、成本、毛利情况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重点企业（七）中性服装产品情况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重点企业（七）2024-2025年中性服装产量、价格、收入、成本、毛利情况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重点企业（八）中性服装产品情况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重点企业（八）2024-2025年中性服装产量、价格、收入、成本、毛利情况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重点企业（九）中性服装产品情况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重点企业（九）2024-2025年中性服装产量、价格、收入、成本、毛利情况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重点企业（十）中性服装产品情况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重点企业（十）2024-2025年中性服装产量、价格、收入、成本、毛利情况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2020-2025年全球市场不同种类中性服装产量统计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2025-2031年全球市场不同种类中性服装产量预测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2020-2031年全球市场不同种类中性服装产量市场份额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2020-2025年全球市场不同种类中性服装产值统计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2025-2031年全球市场不同种类中性服装产值预测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2020-2031年全球市场不同种类中性服装产值市场份额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2020-2031年全球市场不同种类中性服装价格走势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2020-2025年中国市场不同种类中性服装产量统计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2025-2031年中国市场不同种类中性服装产量预测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2020-2031年中国市场不同种类中性服装产量市场份额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2020-2025年中国市场不同种类中性服装产值统计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2025-2031年中国市场不同种类中性服装产值预测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2020-2031年中国市场不同种类中性服装产值市场份额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2020-2031年中国市场不同种类中性服装价格走势</w:t>
      </w:r>
      <w:r>
        <w:rPr>
          <w:rFonts w:hint="eastAsia"/>
        </w:rPr>
        <w:br/>
      </w:r>
      <w:r>
        <w:rPr>
          <w:rFonts w:hint="eastAsia"/>
        </w:rPr>
        <w:t>　　图 中性服装产业链</w:t>
      </w:r>
      <w:r>
        <w:rPr>
          <w:rFonts w:hint="eastAsia"/>
        </w:rPr>
        <w:br/>
      </w:r>
      <w:r>
        <w:rPr>
          <w:rFonts w:hint="eastAsia"/>
        </w:rPr>
        <w:t>　　表 中性服装原材料</w:t>
      </w:r>
      <w:r>
        <w:rPr>
          <w:rFonts w:hint="eastAsia"/>
        </w:rPr>
        <w:br/>
      </w:r>
      <w:r>
        <w:rPr>
          <w:rFonts w:hint="eastAsia"/>
        </w:rPr>
        <w:t>　　表 中性服装上游原料供应商及联系方式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2020-2025年全球市场中性服装主要应用领域消费量统计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2025-2031年全球市场中性服装主要应用领域消费量预测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2020-2031年全球市场中性服装主要应用领域消费量市场份额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2025年全球市场中性服装主要应用领域消费量市场份额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2020-2031年全球市场中性服装主要应用领域消费量增长率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2020-2025年中国市场中性服装主要应用领域消费量统计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2025-2031年中国市场中性服装主要应用领域消费量预测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2020-2031年中国市场中性服装主要应用领域消费量市场份额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2020-2031年中国市场中性服装主要应用领域消费量增长率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2020-2025年中国市场中性服装产量、消费量、进出口情况分析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2025-2031年中国市场中性服装产量、消费量、进出口情况预测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2020-2031年中国市场中性服装进出口量</w:t>
      </w:r>
      <w:r>
        <w:rPr>
          <w:rFonts w:hint="eastAsia"/>
        </w:rPr>
        <w:br/>
      </w:r>
      <w:r>
        <w:rPr>
          <w:rFonts w:hint="eastAsia"/>
        </w:rPr>
        <w:t>　　图 2025年中性服装生产地区分布</w:t>
      </w:r>
      <w:r>
        <w:rPr>
          <w:rFonts w:hint="eastAsia"/>
        </w:rPr>
        <w:br/>
      </w:r>
      <w:r>
        <w:rPr>
          <w:rFonts w:hint="eastAsia"/>
        </w:rPr>
        <w:t>　　图 2025年中性服装消费地区分布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2020-2031年中国中性服装进口量及趋势预测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2020-2031年中国中性服装出口量及趋势预测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2025-2031年不同种类中性服装产量占比</w:t>
      </w:r>
      <w:r>
        <w:rPr>
          <w:rFonts w:hint="eastAsia"/>
        </w:rPr>
        <w:br/>
      </w:r>
      <w:r>
        <w:rPr>
          <w:rFonts w:hint="eastAsia"/>
        </w:rPr>
        <w:t>　　图 2025-2031年中性服装价格走势预测</w:t>
      </w:r>
      <w:r>
        <w:rPr>
          <w:rFonts w:hint="eastAsia"/>
        </w:rPr>
        <w:br/>
      </w:r>
      <w:r>
        <w:rPr>
          <w:rFonts w:hint="eastAsia"/>
        </w:rPr>
        <w:t>　　图 国内市场中性服装未来销售渠道趋势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b042aed2a402a" w:history="1">
        <w:r>
          <w:rPr>
            <w:rStyle w:val="Hyperlink"/>
          </w:rPr>
          <w:t>2025-2031年全球与中国中性服装行业市场调研及前景趋势预测报告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b042aed2a402a" w:history="1">
        <w:r>
          <w:rPr>
            <w:rStyle w:val="Hyperlink"/>
          </w:rPr>
          <w:t>https://www.20087.com/6/95/ZhongXingFuZhuangFaZhanQuShi.html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热点：中性衣服搭配、中性服装搭配、中性风穿搭、中性服装图片、中性是什么意思、中性服装特点、服装类型、中性服装品牌bosie、校服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6fee79a8b49f6" w:history="1">
      <w:r>
        <w:rPr>
          <w:rStyle w:val="Hyperlink"/>
        </w:rPr>
        <w:t>2025-2031年全球与中国中性服装行业市场调研及前景趋势预测报告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ongXingFuZhuangFaZhanQuShi.html" TargetMode="External" Id="R2bdb042aed2a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ongXingFuZhuangFaZhanQuShi.html" TargetMode="External" Id="Rb946fee79a8b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2025-05-19T08:45:00Z</dcterms:created>
  <dcterms:modified xsi:type="dcterms:W3CDTF">2025-05-19T09:45:00Z</dcterms:modified>
  <dc:subject>2025-2031年全球与中国中性服装行业市场调研及前景趋势预测报告</dc:subject>
  <dc:title>2025-2031年全球与中国中性服装行业市场调研及前景趋势预测报告</dc:title>
  <cp:keywords>2025-2031年全球与中国中性服装行业市场调研及前景趋势预测报告</cp:keywords>
  <dc:description>2025-2031年全球与中国中性服装行业市场调研及前景趋势预测报告</dc:description>
</cp:coreProperties>
</file>