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ff190e13d48a0" w:history="1">
              <w:r>
                <w:rPr>
                  <w:rStyle w:val="Hyperlink"/>
                </w:rPr>
                <w:t>2025-2031年中国孕婴童连锁发展现状与市场前景分析报告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ff190e13d48a0" w:history="1">
              <w:r>
                <w:rPr>
                  <w:rStyle w:val="Hyperlink"/>
                </w:rPr>
                <w:t>2025-2031年中国孕婴童连锁发展现状与市场前景分析报告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ff190e13d48a0" w:history="1">
                <w:r>
                  <w:rPr>
                    <w:rStyle w:val="Hyperlink"/>
                  </w:rPr>
                  <w:t>https://www.20087.com/6/35/YunYingTongLianSuoHangYeQianJingQuShi.html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连锁店作为一站式购物解决方案，在全球范围内蓬勃发展，尤其在中国等新兴市场，随着家庭收入的增加和年轻父母消费观念的转变，这类店铺提供了涵盖孕妇护理、婴儿用品、儿童玩具、教育产品等一系列商品和服务。目前，孕婴童连锁店正借助线上线下融合的商业模式，通过数据分析精准营销，满足消费者个性化和高品质的需求。</w:t>
      </w:r>
      <w:r>
        <w:rPr>
          <w:rFonts w:hint="eastAsia"/>
        </w:rPr>
        <w:br/>
      </w:r>
      <w:r>
        <w:rPr>
          <w:rFonts w:hint="eastAsia"/>
        </w:rPr>
        <w:t>　　未来，孕婴童连锁店将更加注重品牌体验和增值服务。实体店面将融入更多互动体验区，如亲子活动中心、早期教育课程，以增强顾客粘性。数字化转型将进一步深化，通过AR试穿、智能推荐等技术，提升购物便捷性和趣味性。同时，可持续发展将成为行业焦点，环保材料和公平贸易产品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ff190e13d48a0" w:history="1">
        <w:r>
          <w:rPr>
            <w:rStyle w:val="Hyperlink"/>
          </w:rPr>
          <w:t>2025-2031年中国孕婴童连锁发展现状与市场前景分析报告</w:t>
        </w:r>
      </w:hyperlink>
      <w:r>
        <w:rPr>
          <w:rFonts w:hint="eastAsia"/>
        </w:rPr>
        <w:t>》基于国家统计局及孕婴童连锁行业协会的权威数据，全面调研了孕婴童连锁行业的市场规模、市场需求、产业链结构及价格变动，并对孕婴童连锁细分市场进行了深入分析。报告详细剖析了孕婴童连锁市场竞争格局，重点关注品牌影响力及重点企业的运营表现，同时科学预测了孕婴童连锁市场前景与发展趋势，识别了行业潜在的风险与机遇。通过专业、科学的研究方法，报告为孕婴童连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孕婴童连锁产业概述</w:t>
      </w:r>
      <w:r>
        <w:rPr>
          <w:rFonts w:hint="eastAsia"/>
        </w:rPr>
        <w:br/>
      </w:r>
      <w:r>
        <w:rPr>
          <w:rFonts w:hint="eastAsia"/>
        </w:rPr>
        <w:t>　　第一节 孕婴童连锁定义</w:t>
      </w:r>
      <w:r>
        <w:rPr>
          <w:rFonts w:hint="eastAsia"/>
        </w:rPr>
        <w:br/>
      </w:r>
      <w:r>
        <w:rPr>
          <w:rFonts w:hint="eastAsia"/>
        </w:rPr>
        <w:t>　　第二节 孕婴童连锁行业特点</w:t>
      </w:r>
      <w:r>
        <w:rPr>
          <w:rFonts w:hint="eastAsia"/>
        </w:rPr>
        <w:br/>
      </w:r>
      <w:r>
        <w:rPr>
          <w:rFonts w:hint="eastAsia"/>
        </w:rPr>
        <w:t>　　第三节 孕婴童连锁发展历程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2024-2025年中国孕婴童连锁行业运行环境分析</w:t>
      </w:r>
      <w:r>
        <w:rPr>
          <w:rFonts w:hint="eastAsia"/>
        </w:rPr>
        <w:br/>
      </w:r>
      <w:r>
        <w:rPr>
          <w:rFonts w:hint="eastAsia"/>
        </w:rPr>
        <w:t>　　第一节 孕婴童连锁行业经济环境分析</w:t>
      </w:r>
      <w:r>
        <w:rPr>
          <w:rFonts w:hint="eastAsia"/>
        </w:rPr>
        <w:br/>
      </w:r>
      <w:r>
        <w:rPr>
          <w:rFonts w:hint="eastAsia"/>
        </w:rPr>
        <w:t>　　第二节 孕婴童连锁产业政策环境分析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一、孕婴童连锁行业监管体制</w:t>
      </w:r>
      <w:r>
        <w:rPr>
          <w:rFonts w:hint="eastAsia"/>
        </w:rPr>
        <w:br/>
      </w:r>
      <w:r>
        <w:rPr>
          <w:rFonts w:hint="eastAsia"/>
        </w:rPr>
        <w:t>　　　　二、孕婴童连锁行业主要法规政策</w:t>
      </w:r>
      <w:r>
        <w:rPr>
          <w:rFonts w:hint="eastAsia"/>
        </w:rPr>
        <w:br/>
      </w:r>
      <w:r>
        <w:rPr>
          <w:rFonts w:hint="eastAsia"/>
        </w:rPr>
        <w:t>　　第三节 孕婴童连锁产业社会环境分析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2024-2025年全球孕婴童连锁行业发展态势分析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全球孕婴童连锁市场发展现状分析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全球主要国家、地区孕婴童连锁市场现状</w:t>
      </w:r>
      <w:r>
        <w:rPr>
          <w:rFonts w:hint="eastAsia"/>
        </w:rPr>
        <w:br/>
      </w:r>
      <w:r>
        <w:rPr>
          <w:rFonts w:hint="eastAsia"/>
        </w:rPr>
        <w:t>　　第三节 全球孕婴童连锁行业发展趋势预测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中国孕婴童连锁行业发展调研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2019-2024年中国孕婴童连锁行业规模情况</w:t>
      </w:r>
      <w:r>
        <w:rPr>
          <w:rFonts w:hint="eastAsia"/>
        </w:rPr>
        <w:br/>
      </w:r>
      <w:r>
        <w:rPr>
          <w:rFonts w:hint="eastAsia"/>
        </w:rPr>
        <w:t>　　　　一、孕婴童连锁行业市场规模状况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二、孕婴童连锁行业单位规模状况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三、孕婴童连锁行业人员规模状况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2019-2024年中国孕婴童连锁行业财务能力分析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一、孕婴童连锁行业盈利能力分析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二、孕婴童连锁行业偿债能力分析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三、孕婴童连锁行业营运能力分析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四、孕婴童连锁行业发展能力分析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2024-2025年中国孕婴童连锁行业热点动态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2024-2025年中国孕婴童连锁行业面临的挑战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中国孕婴童连锁行业重点地区市场调研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中国孕婴童连锁行业价格走势及影响因素分析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国内孕婴童连锁行业价格回顾</w:t>
      </w:r>
      <w:r>
        <w:rPr>
          <w:rFonts w:hint="eastAsia"/>
        </w:rPr>
        <w:br/>
      </w:r>
      <w:r>
        <w:rPr>
          <w:rFonts w:hint="eastAsia"/>
        </w:rPr>
        <w:t>　　第二节 国内孕婴童连锁行业价格走势预测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国内孕婴童连锁行业价格影响因素分析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中国孕婴童连锁行业客户调研</w:t>
      </w:r>
      <w:r>
        <w:rPr>
          <w:rFonts w:hint="eastAsia"/>
        </w:rPr>
        <w:br/>
      </w:r>
      <w:r>
        <w:rPr>
          <w:rFonts w:hint="eastAsia"/>
        </w:rPr>
        <w:t>　　　　一、孕婴童连锁行业客户偏好调查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二、客户对孕婴童连锁品牌的首要认知渠道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三、孕婴童连锁品牌忠诚度调查</w:t>
      </w:r>
      <w:r>
        <w:rPr>
          <w:rFonts w:hint="eastAsia"/>
        </w:rPr>
        <w:br/>
      </w:r>
      <w:r>
        <w:rPr>
          <w:rFonts w:hint="eastAsia"/>
        </w:rPr>
        <w:t>　　　　四、孕婴童连锁行业客户消费理念调研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中国孕婴童连锁行业重点企业发展调研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中国孕婴童连锁行业竞争格局分析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2025年孕婴童连锁行业集中度分析</w:t>
      </w:r>
      <w:r>
        <w:rPr>
          <w:rFonts w:hint="eastAsia"/>
        </w:rPr>
        <w:br/>
      </w:r>
      <w:r>
        <w:rPr>
          <w:rFonts w:hint="eastAsia"/>
        </w:rPr>
        <w:t>　　　　一、孕婴童连锁市场集中度分析</w:t>
      </w:r>
      <w:r>
        <w:rPr>
          <w:rFonts w:hint="eastAsia"/>
        </w:rPr>
        <w:br/>
      </w:r>
      <w:r>
        <w:rPr>
          <w:rFonts w:hint="eastAsia"/>
        </w:rPr>
        <w:t>　　　　二、孕婴童连锁企业集中度分析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2024-2025年孕婴童连锁行业竞争格局分析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一、孕婴童连锁行业竞争策略分析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二、孕婴童连锁行业竞争格局展望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三、我国孕婴童连锁市场竞争趋势</w:t>
      </w:r>
      <w:r>
        <w:rPr>
          <w:rFonts w:hint="eastAsia"/>
        </w:rPr>
        <w:br/>
      </w:r>
      <w:r>
        <w:rPr>
          <w:rFonts w:hint="eastAsia"/>
        </w:rPr>
        <w:t>　　第三节 孕婴童连锁行业兼并与重组整合分析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一、孕婴童连锁行业兼并与重组整合动态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二、孕婴童连锁行业兼并与重组整合发展趋势预测分析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孕婴童连锁行业投资风险及应对策略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孕婴童连锁行业SWOT模型分析</w:t>
      </w:r>
      <w:r>
        <w:rPr>
          <w:rFonts w:hint="eastAsia"/>
        </w:rPr>
        <w:br/>
      </w:r>
      <w:r>
        <w:rPr>
          <w:rFonts w:hint="eastAsia"/>
        </w:rPr>
        <w:t>　　　　一、孕婴童连锁行业优势分析</w:t>
      </w:r>
      <w:r>
        <w:rPr>
          <w:rFonts w:hint="eastAsia"/>
        </w:rPr>
        <w:br/>
      </w:r>
      <w:r>
        <w:rPr>
          <w:rFonts w:hint="eastAsia"/>
        </w:rPr>
        <w:t>　　　　二、孕婴童连锁行业劣势分析</w:t>
      </w:r>
      <w:r>
        <w:rPr>
          <w:rFonts w:hint="eastAsia"/>
        </w:rPr>
        <w:br/>
      </w:r>
      <w:r>
        <w:rPr>
          <w:rFonts w:hint="eastAsia"/>
        </w:rPr>
        <w:t>　　　　三、孕婴童连锁行业机会分析</w:t>
      </w:r>
      <w:r>
        <w:rPr>
          <w:rFonts w:hint="eastAsia"/>
        </w:rPr>
        <w:br/>
      </w:r>
      <w:r>
        <w:rPr>
          <w:rFonts w:hint="eastAsia"/>
        </w:rPr>
        <w:t>　　　　四、孕婴童连锁行业风险分析</w:t>
      </w:r>
      <w:r>
        <w:rPr>
          <w:rFonts w:hint="eastAsia"/>
        </w:rPr>
        <w:br/>
      </w:r>
      <w:r>
        <w:rPr>
          <w:rFonts w:hint="eastAsia"/>
        </w:rPr>
        <w:t>　　第二节 孕婴童连锁行业投资风险及控制策略分析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一、孕婴童连锁市场风险及控制策略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二、孕婴童连锁行业政策风险及控制策略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三、孕婴童连锁行业经营风险及控制策略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四、孕婴童连锁同业竞争风险及控制策略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五、孕婴童连锁行业其他风险及控制策略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2025-2031年中国孕婴童连锁市场预测及发展建议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2025-2031年中国孕婴童连锁市场预测分析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一、中国孕婴童连锁市场前景分析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二、中国孕婴童连锁发展趋势预测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2025-2031年中国孕婴童连锁企业发展策略建议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一、孕婴童连锁企业融资策略</w:t>
      </w:r>
      <w:r>
        <w:rPr>
          <w:rFonts w:hint="eastAsia"/>
        </w:rPr>
        <w:br/>
      </w:r>
      <w:r>
        <w:rPr>
          <w:rFonts w:hint="eastAsia"/>
        </w:rPr>
        <w:t>　　　　二、孕婴童连锁企业人才策略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2025-2031年中国孕婴童连锁企业营销策略建议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一、孕婴童连锁企业定位策略</w:t>
      </w:r>
      <w:r>
        <w:rPr>
          <w:rFonts w:hint="eastAsia"/>
        </w:rPr>
        <w:br/>
      </w:r>
      <w:r>
        <w:rPr>
          <w:rFonts w:hint="eastAsia"/>
        </w:rPr>
        <w:t>　　　　二、孕婴童连锁企业价格策略</w:t>
      </w:r>
      <w:r>
        <w:rPr>
          <w:rFonts w:hint="eastAsia"/>
        </w:rPr>
        <w:br/>
      </w:r>
      <w:r>
        <w:rPr>
          <w:rFonts w:hint="eastAsia"/>
        </w:rPr>
        <w:t>　　　　三、孕婴童连锁企业促销策略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孕婴童连锁行业研究结论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孕婴童连锁行业历程</w:t>
      </w:r>
      <w:r>
        <w:rPr>
          <w:rFonts w:hint="eastAsia"/>
        </w:rPr>
        <w:br/>
      </w:r>
      <w:r>
        <w:rPr>
          <w:rFonts w:hint="eastAsia"/>
        </w:rPr>
        <w:t>　　图表 孕婴童连锁行业生命周期</w:t>
      </w:r>
      <w:r>
        <w:rPr>
          <w:rFonts w:hint="eastAsia"/>
        </w:rPr>
        <w:br/>
      </w:r>
      <w:r>
        <w:rPr>
          <w:rFonts w:hint="eastAsia"/>
        </w:rPr>
        <w:t>　　图表 孕婴童连锁行业产业链分析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2019-2024年孕婴童连锁行业市场容量统计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孕婴童连锁重点企业（二）成长能力情况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2025-2031年中国孕婴童连锁市场前景分析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2025-2031年中国孕婴童连锁行业发展趋势预测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ff190e13d48a0" w:history="1">
        <w:r>
          <w:rPr>
            <w:rStyle w:val="Hyperlink"/>
          </w:rPr>
          <w:t>2025-2031年中国孕婴童连锁发展现状与市场前景分析报告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ff190e13d48a0" w:history="1">
        <w:r>
          <w:rPr>
            <w:rStyle w:val="Hyperlink"/>
          </w:rPr>
          <w:t>https://www.20087.com/6/35/YunYingTongLianSuoHangYeQianJingQuShi.html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热点：中国十大母婴店排行榜、孕婴童连锁加盟品牌、全国十大母婴连锁有哪些、孕婴童连锁店品牌、贝贝熊babybear品牌测评、孕婴童店铺加盟、国产母婴品牌、孕婴童招商网站、孕婴实体店排行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7dd79d76345c7" w:history="1">
      <w:r>
        <w:rPr>
          <w:rStyle w:val="Hyperlink"/>
        </w:rPr>
        <w:t>2025-2031年中国孕婴童连锁发展现状与市场前景分析报告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nYingTongLianSuoHangYeQianJingQuShi.html" TargetMode="External" Id="Rcbcff190e13d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nYingTongLianSuoHangYeQianJingQuShi.html" TargetMode="External" Id="R2c97dd79d763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2024-10-21T04:48:00Z</dcterms:created>
  <dcterms:modified xsi:type="dcterms:W3CDTF">2024-10-21T05:48:00Z</dcterms:modified>
  <dc:subject>2025-2031年中国孕婴童连锁发展现状与市场前景分析报告</dc:subject>
  <dc:title>2025-2031年中国孕婴童连锁发展现状与市场前景分析报告</dc:title>
  <cp:keywords>2025-2031年中国孕婴童连锁发展现状与市场前景分析报告</cp:keywords>
  <dc:description>2025-2031年中国孕婴童连锁发展现状与市场前景分析报告</dc:description>
</cp:coreProperties>
</file>