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80d69ebc54c76" w:history="1">
              <w:r>
                <w:rPr>
                  <w:rStyle w:val="Hyperlink"/>
                </w:rPr>
                <w:t>2024-2030年中国化妆品终端行业现状分析与趋势预测报告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80d69ebc54c76" w:history="1">
              <w:r>
                <w:rPr>
                  <w:rStyle w:val="Hyperlink"/>
                </w:rPr>
                <w:t>2024-2030年中国化妆品终端行业现状分析与趋势预测报告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80d69ebc54c76" w:history="1">
                <w:r>
                  <w:rPr>
                    <w:rStyle w:val="Hyperlink"/>
                  </w:rPr>
                  <w:t>https://www.20087.com/7/25/HuaZhuangPinZhongDuanFaZhanQuShiFenXi.html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终端市场近年来经历了一段快速的发展期，特别是随着消费者对个性化和高品质产品需求的增长。目前，化妆品终端销售渠道多样，包括实体专卖店、百货商场专柜、电商平台以及社交媒体平台等新兴渠道。随着科技的进步，化妆品终端销售也在不断引入新技术，如虚拟试妆技术、个性化推荐算法等，以提升消费者的购物体验。此外，消费者越来越重视产品的成分安全性和品牌的社会责任感，推动了天然有机、环保可持续的品牌和产品在市场上获得更大的份额。</w:t>
      </w:r>
      <w:r>
        <w:rPr>
          <w:rFonts w:hint="eastAsia"/>
        </w:rPr>
        <w:br/>
      </w:r>
      <w:r>
        <w:rPr>
          <w:rFonts w:hint="eastAsia"/>
        </w:rPr>
        <w:t>　　未来，化妆品终端市场将继续向着多元化和个性化方向发展。一方面，随着人工智能和大数据技术的应用，化妆品终端将能够提供更为精准的产品推荐和服务，满足消费者对个性化护肤和美妆方案的需求。另一方面，可持续发展将成为行业的一个重要主题，更多的品牌将采取环保包装、减少浪费和促进循环利用等措施来吸引注重社会责任的消费者。此外，随着国际市场的进一步开放，跨国品牌与本土品牌之间的竞争将更加激烈，促使各品牌不断创新，提高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80d69ebc54c76" w:history="1">
        <w:r>
          <w:rPr>
            <w:rStyle w:val="Hyperlink"/>
          </w:rPr>
          <w:t>2024-2030年中国化妆品终端行业现状分析与趋势预测报告</w:t>
        </w:r>
      </w:hyperlink>
      <w:r>
        <w:rPr>
          <w:rFonts w:hint="eastAsia"/>
        </w:rPr>
        <w:t>》专业、系统地分析了化妆品终端行业现状，包括市场需求、市场规模及价格动态，全面梳理了化妆品终端产业链结构，并对化妆品终端细分市场进行了探究。化妆品终端报告基于详实数据，科学预测了化妆品终端市场发展前景和发展趋势，同时剖析了化妆品终端品牌竞争、市场集中度以及重点企业的市场地位。在识别风险与机遇的基础上，化妆品终端报告提出了针对性的发展策略和建议。化妆品终端报告为化妆品终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化妆品终端行业发展概述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一、化妆品终端行业定义及分类</w:t>
      </w:r>
      <w:r>
        <w:rPr>
          <w:rFonts w:hint="eastAsia"/>
        </w:rPr>
        <w:br/>
      </w:r>
      <w:r>
        <w:rPr>
          <w:rFonts w:hint="eastAsia"/>
        </w:rPr>
        <w:t>　　　　二、化妆品终端行业经济特性</w:t>
      </w:r>
      <w:r>
        <w:rPr>
          <w:rFonts w:hint="eastAsia"/>
        </w:rPr>
        <w:br/>
      </w:r>
      <w:r>
        <w:rPr>
          <w:rFonts w:hint="eastAsia"/>
        </w:rPr>
        <w:t>　　　　三、化妆品终端行业产业链简介</w:t>
      </w:r>
      <w:r>
        <w:rPr>
          <w:rFonts w:hint="eastAsia"/>
        </w:rPr>
        <w:br/>
      </w:r>
      <w:r>
        <w:rPr>
          <w:rFonts w:hint="eastAsia"/>
        </w:rPr>
        <w:t>　　第二节 化妆品终端行业发展成熟度</w:t>
      </w:r>
      <w:r>
        <w:rPr>
          <w:rFonts w:hint="eastAsia"/>
        </w:rPr>
        <w:br/>
      </w:r>
      <w:r>
        <w:rPr>
          <w:rFonts w:hint="eastAsia"/>
        </w:rPr>
        <w:t>　　　　一、化妆品终端行业发展周期分析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化妆品终端行业相关产业动态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化妆品终端行业发展环境分析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化妆品终端行业相关政策、法规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当前我国化妆品终端技术发展现状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中外化妆品终端技术差距及产生差距的主要原因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提高我国化妆品终端技术的对策</w:t>
      </w:r>
      <w:r>
        <w:rPr>
          <w:rFonts w:hint="eastAsia"/>
        </w:rPr>
        <w:br/>
      </w:r>
      <w:r>
        <w:rPr>
          <w:rFonts w:hint="eastAsia"/>
        </w:rPr>
        <w:t>　　第四节 我国化妆品终端产品研发、设计发展趋势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中国化妆品终端市场发展调研</w:t>
      </w:r>
      <w:r>
        <w:rPr>
          <w:rFonts w:hint="eastAsia"/>
        </w:rPr>
        <w:br/>
      </w:r>
      <w:r>
        <w:rPr>
          <w:rFonts w:hint="eastAsia"/>
        </w:rPr>
        <w:t>　　第一节 化妆品终端市场现状分析及预测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二、2024-2030年中国化妆品终端市场规模预测</w:t>
      </w:r>
      <w:r>
        <w:rPr>
          <w:rFonts w:hint="eastAsia"/>
        </w:rPr>
        <w:br/>
      </w:r>
      <w:r>
        <w:rPr>
          <w:rFonts w:hint="eastAsia"/>
        </w:rPr>
        <w:t>　　第二节 化妆品终端行业产能分析及预测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二、2024-2030年中国化妆品终端行业产能预测</w:t>
      </w:r>
      <w:r>
        <w:rPr>
          <w:rFonts w:hint="eastAsia"/>
        </w:rPr>
        <w:br/>
      </w:r>
      <w:r>
        <w:rPr>
          <w:rFonts w:hint="eastAsia"/>
        </w:rPr>
        <w:t>　　第三节 化妆品终端行业产量分析及预测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二、2024-2030年中国化妆品终端行业产量预测</w:t>
      </w:r>
      <w:r>
        <w:rPr>
          <w:rFonts w:hint="eastAsia"/>
        </w:rPr>
        <w:br/>
      </w:r>
      <w:r>
        <w:rPr>
          <w:rFonts w:hint="eastAsia"/>
        </w:rPr>
        <w:t>　　第四节 化妆品终端市场需求分析及预测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二、2024-2030年中国化妆品终端市场需求预测</w:t>
      </w:r>
      <w:r>
        <w:rPr>
          <w:rFonts w:hint="eastAsia"/>
        </w:rPr>
        <w:br/>
      </w:r>
      <w:r>
        <w:rPr>
          <w:rFonts w:hint="eastAsia"/>
        </w:rPr>
        <w:t>　　第五节 化妆品终端进出口数据分析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二、2024-2030年国内化妆品终端进出口情况预测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中国化妆品终端行业规模情况分析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一、化妆品终端行业单位规模情况分析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二、化妆品终端行业人员规模状况分析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三、化妆品终端行业资产规模状况分析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四、化妆品终端行业市场规模状况分析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五、化妆品终端行业敏感性分析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中国化妆品终端行业财务能力分析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中国化妆品终端行业重点区域发展分析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一、中国化妆品终端行业重点区域市场结构变化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化妆品终端行业产品价格分析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三、主要化妆品终端品牌产品价位分析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五、价格在化妆品终端行业竞争中的重要性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2024年中国化妆品终端行业上下游行业发展分析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化妆品终端上游行业分析</w:t>
      </w:r>
      <w:r>
        <w:rPr>
          <w:rFonts w:hint="eastAsia"/>
        </w:rPr>
        <w:br/>
      </w:r>
      <w:r>
        <w:rPr>
          <w:rFonts w:hint="eastAsia"/>
        </w:rPr>
        <w:t>　　　　一、化妆品终端产品成本构成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四、上游供给对化妆品终端行业的影响</w:t>
      </w:r>
      <w:r>
        <w:rPr>
          <w:rFonts w:hint="eastAsia"/>
        </w:rPr>
        <w:br/>
      </w:r>
      <w:r>
        <w:rPr>
          <w:rFonts w:hint="eastAsia"/>
        </w:rPr>
        <w:t>　　第二节 化妆品终端下游行业分析</w:t>
      </w:r>
      <w:r>
        <w:rPr>
          <w:rFonts w:hint="eastAsia"/>
        </w:rPr>
        <w:br/>
      </w:r>
      <w:r>
        <w:rPr>
          <w:rFonts w:hint="eastAsia"/>
        </w:rPr>
        <w:t>　　　　一、化妆品终端下游行业分布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四、下游需求对化妆品终端行业的影响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2024年中国化妆品终端产业市场竞争格局分析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2024年中国化妆品终端产业竞争现状分析</w:t>
      </w:r>
      <w:r>
        <w:rPr>
          <w:rFonts w:hint="eastAsia"/>
        </w:rPr>
        <w:br/>
      </w:r>
      <w:r>
        <w:rPr>
          <w:rFonts w:hint="eastAsia"/>
        </w:rPr>
        <w:t>　　　　一、化妆品终端竞争力分析</w:t>
      </w:r>
      <w:r>
        <w:rPr>
          <w:rFonts w:hint="eastAsia"/>
        </w:rPr>
        <w:br/>
      </w:r>
      <w:r>
        <w:rPr>
          <w:rFonts w:hint="eastAsia"/>
        </w:rPr>
        <w:t>　　　　二、化妆品终端技术竞争分析</w:t>
      </w:r>
      <w:r>
        <w:rPr>
          <w:rFonts w:hint="eastAsia"/>
        </w:rPr>
        <w:br/>
      </w:r>
      <w:r>
        <w:rPr>
          <w:rFonts w:hint="eastAsia"/>
        </w:rPr>
        <w:t>　　　　三、化妆品终端价格竞争分析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2024年中国化妆品终端产业集中度分析</w:t>
      </w:r>
      <w:r>
        <w:rPr>
          <w:rFonts w:hint="eastAsia"/>
        </w:rPr>
        <w:br/>
      </w:r>
      <w:r>
        <w:rPr>
          <w:rFonts w:hint="eastAsia"/>
        </w:rPr>
        <w:t>　　　　一、化妆品终端市场集中度分析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二、化妆品终端企业集中度分析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2024-2030年提高化妆品终端企业竞争力的策略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化妆品终端行业投资风险预警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2024年影响化妆品终端行业发展的主要因素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一、影响化妆品终端行业运行的有利因素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二、影响化妆品终端行业运行的稳定因素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三、影响化妆品终端行业运行的不利因素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四、我国化妆品终端行业发展面临的挑战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五、我国化妆品终端行业发展面临的机遇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对化妆品终端行业投资风险预警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一、2024-2030年化妆品终端行业市场风险及控制策略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二、2024-2030年化妆品终端行业政策风险及控制策略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三、2024-2030年化妆品终端行业经营风险及控制策略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四、2024-2030年化妆品终端同业竞争风险及控制策略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五、2024-2030年化妆品终端行业其他风险及控制策略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化妆品终端行业发展趋势与投资规划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2024-2030年化妆品终端市场发展潜力分析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2024-2030年化妆品终端行业发展趋势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2024-2030年化妆品终端行业投资前景研究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[^中智^林^]对我国化妆品终端品牌的战略思考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四、我国化妆品终端企业的品牌战略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2024-2030年中国化妆品终端行业产量预测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2024-2030年中国化妆品终端行业市场需求预测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2024-2030年中国化妆品终端行业产品市场价格走势预测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化妆品终端重点企业经营情况分析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化妆品终端重点企业经营情况分析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2024-2030年中国化妆品终端市场规模预测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2024-2030年中国化妆品终端行业利润预测</w:t>
      </w:r>
      <w:r>
        <w:rPr>
          <w:rFonts w:hint="eastAsia"/>
        </w:rPr>
        <w:br/>
      </w:r>
      <w:r>
        <w:rPr>
          <w:rFonts w:hint="eastAsia"/>
        </w:rPr>
        <w:t>　　图表 2024年化妆品终端行业壁垒</w:t>
      </w:r>
      <w:r>
        <w:rPr>
          <w:rFonts w:hint="eastAsia"/>
        </w:rPr>
        <w:br/>
      </w:r>
      <w:r>
        <w:rPr>
          <w:rFonts w:hint="eastAsia"/>
        </w:rPr>
        <w:t>　　图表 2024年化妆品终端市场前景分析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2024-2030年中国化妆品终端市场需求预测</w:t>
      </w:r>
      <w:r>
        <w:rPr>
          <w:rFonts w:hint="eastAsia"/>
        </w:rPr>
        <w:br/>
      </w:r>
      <w:r>
        <w:rPr>
          <w:rFonts w:hint="eastAsia"/>
        </w:rPr>
        <w:t>　　图表 2024年化妆品终端发展趋势预测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80d69ebc54c76" w:history="1">
        <w:r>
          <w:rPr>
            <w:rStyle w:val="Hyperlink"/>
          </w:rPr>
          <w:t>2024-2030年中国化妆品终端行业现状分析与趋势预测报告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80d69ebc54c76" w:history="1">
        <w:r>
          <w:rPr>
            <w:rStyle w:val="Hyperlink"/>
          </w:rPr>
          <w:t>https://www.20087.com/7/25/HuaZhuangPinZhongDuanFaZhanQuShiFenXi.html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3043151b474c" w:history="1">
      <w:r>
        <w:rPr>
          <w:rStyle w:val="Hyperlink"/>
        </w:rPr>
        <w:t>2024-2030年中国化妆品终端行业现状分析与趋势预测报告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ZhuangPinZhongDuanFaZhanQuShiFenXi.html" TargetMode="External" Id="R94480d69ebc5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ZhuangPinZhongDuanFaZhanQuShiFenXi.html" TargetMode="External" Id="Ra6d23043151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2023-12-09T00:39:00Z</dcterms:created>
  <dcterms:modified xsi:type="dcterms:W3CDTF">2023-12-09T01:39:00Z</dcterms:modified>
  <dc:subject>2024-2030年中国化妆品终端行业现状分析与趋势预测报告</dc:subject>
  <dc:title>2024-2030年中国化妆品终端行业现状分析与趋势预测报告</dc:title>
  <cp:keywords>2024-2030年中国化妆品终端行业现状分析与趋势预测报告</cp:keywords>
  <dc:description>2024-2030年中国化妆品终端行业现状分析与趋势预测报告</dc:description>
</cp:coreProperties>
</file>