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7f3f3cea64b32" w:history="1">
              <w:r>
                <w:rPr>
                  <w:rStyle w:val="Hyperlink"/>
                </w:rPr>
                <w:t>中国未涂布纸行业市场调研与发展前景预测报告（2026-2032年）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7f3f3cea64b32" w:history="1">
              <w:r>
                <w:rPr>
                  <w:rStyle w:val="Hyperlink"/>
                </w:rPr>
                <w:t>中国未涂布纸行业市场调研与发展前景预测报告（2026-2032年）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7f3f3cea64b32" w:history="1">
                <w:r>
                  <w:rPr>
                    <w:rStyle w:val="Hyperlink"/>
                  </w:rPr>
                  <w:t>https://www.20087.com/7/05/WeiTuBuZhiHangYeQianJingQuShi.html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未涂布纸是一种未经表面涂布处理的印刷书写用纸，广泛用于办公打印、教材、笔记本及信笺，主要以木浆或竹浆为原料，强调白度适中、不透明度高、挺度良好及低掉粉性。在教育信息化与绿色办公趋势下，对高松厚度（提升手感）、低荧光增白剂含量及FSC/PEFC认证需求持续增长。消费者亦关注纸张在高速打印中的走纸顺畅性与墨水吸收均匀性。然而，部分低价产品采用回收浆比例过高，导致强度不足或色泽泛黄，影响长期保存性。</w:t>
      </w:r>
      <w:r>
        <w:rPr>
          <w:rFonts w:hint="eastAsia"/>
        </w:rPr>
        <w:br/>
      </w:r>
      <w:r>
        <w:rPr>
          <w:rFonts w:hint="eastAsia"/>
        </w:rPr>
        <w:t>　　未来，未涂布纸将向生物基原料、功能化与循环经济方向演进。市场调研网指出，竹浆、甘蔗渣等非木纤维将扩大应用，减少对原生木材依赖；抗菌或防蓝光添加剂将拓展至健康办公场景。在碳中和目标下，闭环水系统与绿电驱动的造纸工艺将大幅降低环境负荷。同时，可完全生物降解的包装与数字化水印溯源将强化可持续品牌形象。长远看，未涂布纸将从传统文化载体升级为融合生态责任、健康属性与数字可信度的新一代绿色信息媒介基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b7f3f3cea64b32" w:history="1">
        <w:r>
          <w:rPr>
            <w:rStyle w:val="Hyperlink"/>
          </w:rPr>
          <w:t>中国未涂布纸行业市场调研与发展前景预测报告（2026-2032年）</w:t>
        </w:r>
      </w:hyperlink>
      <w:r>
        <w:rPr>
          <w:rFonts w:hint="eastAsia"/>
        </w:rPr>
        <w:t>》，2025年未涂布纸行业市场规模达 亿元，预计2032年市场规模将达 亿元，期间年均复合增长率（CAGR）达 %。报告基于国家统计局及相关协会的详实数据，系统分析未涂布纸行业的市场规模、产业链结构和价格动态，客观呈现未涂布纸市场供需状况与技术发展水平。报告从未涂布纸市场需求、政策环境和技术演进三个维度，对行业未来增长空间与潜在风险进行合理预判，并通过对未涂布纸重点企业的经营策略的解析，帮助投资者和管理者把握市场机遇。报告涵盖未涂布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未涂布纸行业概述</w:t>
      </w:r>
      <w:r>
        <w:rPr>
          <w:rFonts w:hint="eastAsia"/>
        </w:rPr>
        <w:br/>
      </w:r>
      <w:r>
        <w:rPr>
          <w:rFonts w:hint="eastAsia"/>
        </w:rPr>
        <w:t>　　第一节 未涂布纸定义与分类</w:t>
      </w:r>
      <w:r>
        <w:rPr>
          <w:rFonts w:hint="eastAsia"/>
        </w:rPr>
        <w:br/>
      </w:r>
      <w:r>
        <w:rPr>
          <w:rFonts w:hint="eastAsia"/>
        </w:rPr>
        <w:t>　　第二节 未涂布纸应用领域</w:t>
      </w:r>
      <w:r>
        <w:rPr>
          <w:rFonts w:hint="eastAsia"/>
        </w:rPr>
        <w:br/>
      </w:r>
      <w:r>
        <w:rPr>
          <w:rFonts w:hint="eastAsia"/>
        </w:rPr>
        <w:t>　　第三节 未涂布纸行业经济指标分析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未涂布纸产业链及经营模式分析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三、未涂布纸销售模式及销售渠道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全球未涂布纸市场发展综述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2020-2025年全球未涂布纸市场规模与趋势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主要国家与地区未涂布纸市场分析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2026-2032年全球未涂布纸行业发展趋势与前景预测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中国未涂布纸行业市场分析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2025-2026年未涂布纸产能与投资动态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一、国内未涂布纸产能及利用情况</w:t>
      </w:r>
      <w:r>
        <w:rPr>
          <w:rFonts w:hint="eastAsia"/>
        </w:rPr>
        <w:br/>
      </w:r>
      <w:r>
        <w:rPr>
          <w:rFonts w:hint="eastAsia"/>
        </w:rPr>
        <w:t>　　　　二、未涂布纸产能扩张与投资动态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2026-2032年未涂布纸行业产量统计与趋势预测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一、2020-2025年未涂布纸行业产量数据统计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1、2020-2025年未涂布纸产量及增长趋势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2、2020-2025年未涂布纸细分产品产量及份额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二、影响未涂布纸产量的关键因素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三、2026-2032年未涂布纸产量预测</w:t>
      </w:r>
      <w:r>
        <w:rPr>
          <w:rFonts w:hint="eastAsia"/>
        </w:rPr>
        <w:br/>
      </w:r>
      <w:r>
        <w:rPr>
          <w:rFonts w:hint="eastAsia"/>
        </w:rPr>
        <w:t>　　第三节 2026-2032年未涂布纸市场需求与销售分析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一、2025-2026年未涂布纸行业需求现状</w:t>
      </w:r>
      <w:r>
        <w:rPr>
          <w:rFonts w:hint="eastAsia"/>
        </w:rPr>
        <w:br/>
      </w:r>
      <w:r>
        <w:rPr>
          <w:rFonts w:hint="eastAsia"/>
        </w:rPr>
        <w:t>　　　　二、未涂布纸客户群体与需求特点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三、2020-2025年未涂布纸行业销售规模分析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四、2026-2032年未涂布纸市场增长潜力与规模预测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中国未涂布纸细分市场与下游应用领域分析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未涂布纸细分市场分析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一、2025-2026年未涂布纸主要细分产品市场现状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未涂布纸下游应用与客户群体分析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一、2025-2026年未涂布纸各应用领域市场现状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2025-2026年未涂布纸行业技术发展现状及趋势分析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未涂布纸行业技术发展现状分析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国内外未涂布纸行业技术差异与原因</w:t>
      </w:r>
      <w:r>
        <w:rPr>
          <w:rFonts w:hint="eastAsia"/>
        </w:rPr>
        <w:br/>
      </w:r>
      <w:r>
        <w:rPr>
          <w:rFonts w:hint="eastAsia"/>
        </w:rPr>
        <w:t>　　第三节 未涂布纸行业技术发展方向、趋势预测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提升未涂布纸行业技术能力策略建议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未涂布纸价格机制与竞争策略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一、2020-2025年未涂布纸市场价格走势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未涂布纸定价策略与方法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2026-2032年未涂布纸价格竞争态势与趋势预测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中国未涂布纸行业重点区域市场研究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2025-2026年重点区域未涂布纸市场发展概况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二、2020-2025年未涂布纸市场需求规模情况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三、2026-2032年未涂布纸行业发展潜力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二、2020-2025年未涂布纸市场需求规模情况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三、2026-2032年未涂布纸行业发展潜力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二、2020-2025年未涂布纸市场需求规模情况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三、2026-2032年未涂布纸行业发展潜力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二、2020-2025年未涂布纸市场需求规模情况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三、2026-2032年未涂布纸行业发展潜力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二、2020-2025年未涂布纸市场需求规模情况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三、2026-2032年未涂布纸行业发展潜力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2020-2025年中国未涂布纸行业进出口情况分析</w:t>
      </w:r>
      <w:r>
        <w:rPr>
          <w:rFonts w:hint="eastAsia"/>
        </w:rPr>
        <w:br/>
      </w:r>
      <w:r>
        <w:rPr>
          <w:rFonts w:hint="eastAsia"/>
        </w:rPr>
        <w:t>　　第一节 未涂布纸行业进口情况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一、2020-2025年未涂布纸进口规模及增长情况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二、未涂布纸主要进口来源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未涂布纸行业出口情况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一、2020-2025年未涂布纸出口规模及增长情况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二、未涂布纸主要出口目的地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2020-2025年中国未涂布纸行业总体发展与财务状况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2020-2025年中国未涂布纸行业规模情况</w:t>
      </w:r>
      <w:r>
        <w:rPr>
          <w:rFonts w:hint="eastAsia"/>
        </w:rPr>
        <w:br/>
      </w:r>
      <w:r>
        <w:rPr>
          <w:rFonts w:hint="eastAsia"/>
        </w:rPr>
        <w:t>　　　　一、未涂布纸行业企业数量规模</w:t>
      </w:r>
      <w:r>
        <w:rPr>
          <w:rFonts w:hint="eastAsia"/>
        </w:rPr>
        <w:br/>
      </w:r>
      <w:r>
        <w:rPr>
          <w:rFonts w:hint="eastAsia"/>
        </w:rPr>
        <w:t>　　　　二、未涂布纸行业从业人员规模</w:t>
      </w:r>
      <w:r>
        <w:rPr>
          <w:rFonts w:hint="eastAsia"/>
        </w:rPr>
        <w:br/>
      </w:r>
      <w:r>
        <w:rPr>
          <w:rFonts w:hint="eastAsia"/>
        </w:rPr>
        <w:t>　　　　三、未涂布纸行业市场敏感性分析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2020-2025年中国未涂布纸行业财务能力分析</w:t>
      </w:r>
      <w:r>
        <w:rPr>
          <w:rFonts w:hint="eastAsia"/>
        </w:rPr>
        <w:br/>
      </w:r>
      <w:r>
        <w:rPr>
          <w:rFonts w:hint="eastAsia"/>
        </w:rPr>
        <w:t>　　　　一、未涂布纸行业盈利能力</w:t>
      </w:r>
      <w:r>
        <w:rPr>
          <w:rFonts w:hint="eastAsia"/>
        </w:rPr>
        <w:br/>
      </w:r>
      <w:r>
        <w:rPr>
          <w:rFonts w:hint="eastAsia"/>
        </w:rPr>
        <w:t>　　　　二、未涂布纸行业偿债能力</w:t>
      </w:r>
      <w:r>
        <w:rPr>
          <w:rFonts w:hint="eastAsia"/>
        </w:rPr>
        <w:br/>
      </w:r>
      <w:r>
        <w:rPr>
          <w:rFonts w:hint="eastAsia"/>
        </w:rPr>
        <w:t>　　　　三、未涂布纸行业营运能力</w:t>
      </w:r>
      <w:r>
        <w:rPr>
          <w:rFonts w:hint="eastAsia"/>
        </w:rPr>
        <w:br/>
      </w:r>
      <w:r>
        <w:rPr>
          <w:rFonts w:hint="eastAsia"/>
        </w:rPr>
        <w:t>　　　　四、未涂布纸行业发展能力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未涂布纸行业重点企业调研分析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二、企业未涂布纸业务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二、企业未涂布纸业务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二、企业未涂布纸业务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二、企业未涂布纸业务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二、企业未涂布纸业务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二、企业未涂布纸业务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中国未涂布纸行业竞争格局分析</w:t>
      </w:r>
      <w:r>
        <w:rPr>
          <w:rFonts w:hint="eastAsia"/>
        </w:rPr>
        <w:br/>
      </w:r>
      <w:r>
        <w:rPr>
          <w:rFonts w:hint="eastAsia"/>
        </w:rPr>
        <w:t>　　第一节 未涂布纸行业竞争格局总览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2025-2026年未涂布纸行业竞争力分析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2020-2025年未涂布纸行业企业并购活动分析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2025-2026年未涂布纸行业会展与招投标活动分析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一、未涂布纸行业会展活动及其市场影响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2026年中国未涂布纸企业发展企业发展策略与建议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未涂布纸销售模式与渠道策略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未涂布纸品牌与市场推广策略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未涂布纸研发投入与技术创新能力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未涂布纸合作联盟与资源整合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中国未涂布纸行业风险与对策</w:t>
      </w:r>
      <w:r>
        <w:rPr>
          <w:rFonts w:hint="eastAsia"/>
        </w:rPr>
        <w:br/>
      </w:r>
      <w:r>
        <w:rPr>
          <w:rFonts w:hint="eastAsia"/>
        </w:rPr>
        <w:t>　　第一节 未涂布纸行业SWOT分析</w:t>
      </w:r>
      <w:r>
        <w:rPr>
          <w:rFonts w:hint="eastAsia"/>
        </w:rPr>
        <w:br/>
      </w:r>
      <w:r>
        <w:rPr>
          <w:rFonts w:hint="eastAsia"/>
        </w:rPr>
        <w:t>　　　　一、未涂布纸行业优势</w:t>
      </w:r>
      <w:r>
        <w:rPr>
          <w:rFonts w:hint="eastAsia"/>
        </w:rPr>
        <w:br/>
      </w:r>
      <w:r>
        <w:rPr>
          <w:rFonts w:hint="eastAsia"/>
        </w:rPr>
        <w:t>　　　　二、未涂布纸行业劣势</w:t>
      </w:r>
      <w:r>
        <w:rPr>
          <w:rFonts w:hint="eastAsia"/>
        </w:rPr>
        <w:br/>
      </w:r>
      <w:r>
        <w:rPr>
          <w:rFonts w:hint="eastAsia"/>
        </w:rPr>
        <w:t>　　　　三、未涂布纸市场机会</w:t>
      </w:r>
      <w:r>
        <w:rPr>
          <w:rFonts w:hint="eastAsia"/>
        </w:rPr>
        <w:br/>
      </w:r>
      <w:r>
        <w:rPr>
          <w:rFonts w:hint="eastAsia"/>
        </w:rPr>
        <w:t>　　　　四、未涂布纸市场威胁</w:t>
      </w:r>
      <w:r>
        <w:rPr>
          <w:rFonts w:hint="eastAsia"/>
        </w:rPr>
        <w:br/>
      </w:r>
      <w:r>
        <w:rPr>
          <w:rFonts w:hint="eastAsia"/>
        </w:rPr>
        <w:t>　　第二节 未涂布纸行业风险及对策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2026-2032年中国未涂布纸行业前景与发展趋势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2025-2026年未涂布纸行业发展环境分析</w:t>
      </w:r>
      <w:r>
        <w:rPr>
          <w:rFonts w:hint="eastAsia"/>
        </w:rPr>
        <w:br/>
      </w:r>
      <w:r>
        <w:rPr>
          <w:rFonts w:hint="eastAsia"/>
        </w:rPr>
        <w:t>　　　　一、未涂布纸行业主管部门与监管体制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二、未涂布纸行业主要法律法规及政策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三、未涂布纸行业标准与质量监管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2026-2032年未涂布纸行业发展趋势与方向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2026-2032年未涂布纸行业发展潜力与机遇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未涂布纸行业研究结论与建议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中^智林：未涂布纸行业发展建议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未涂布纸行业历程</w:t>
      </w:r>
      <w:r>
        <w:rPr>
          <w:rFonts w:hint="eastAsia"/>
        </w:rPr>
        <w:br/>
      </w:r>
      <w:r>
        <w:rPr>
          <w:rFonts w:hint="eastAsia"/>
        </w:rPr>
        <w:t>　　图表 未涂布纸行业生命周期</w:t>
      </w:r>
      <w:r>
        <w:rPr>
          <w:rFonts w:hint="eastAsia"/>
        </w:rPr>
        <w:br/>
      </w:r>
      <w:r>
        <w:rPr>
          <w:rFonts w:hint="eastAsia"/>
        </w:rPr>
        <w:t>　　图表 未涂布纸行业产业链分析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2020-2025年中国未涂布纸行业市场规模及增长情况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2020-2025年未涂布纸行业市场容量分析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2020-2025年中国未涂布纸行业产能统计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2020-2025年中国未涂布纸行业产量及增长趋势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2020-2025年中国未涂布纸市场需求量及增速统计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2025年中国未涂布纸行业需求领域分布格局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2020-2025年中国未涂布纸行业销售收入分析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2020-2025年中国未涂布纸行业盈利情况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2020-2025年中国未涂布纸行业利润总额统计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2020-2025年中国未涂布纸进口数量分析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2020-2025年中国未涂布纸进口金额分析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2020-2025年中国未涂布纸出口数量分析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2020-2025年中国未涂布纸出口金额分析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2025年中国未涂布纸进口国家及地区分析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2025年中国未涂布纸出口国家及地区分析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2020-2025年中国未涂布纸行业企业数量情况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2020-2025年中国未涂布纸行业企业平均规模情况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**地区未涂布纸市场规模及增长情况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**地区未涂布纸行业市场需求情况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**地区未涂布纸市场规模及增长情况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**地区未涂布纸行业市场需求情况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**地区未涂布纸市场规模及增长情况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**地区未涂布纸行业市场需求情况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**地区未涂布纸市场规模及增长情况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**地区未涂布纸行业市场需求情况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未涂布纸重点企业（一）基本信息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未涂布纸重点企业（一）经营情况分析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未涂布纸重点企业（一）主要经济指标情况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未涂布纸重点企业（一）盈利能力情况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未涂布纸重点企业（一）偿债能力情况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未涂布纸重点企业（一）运营能力情况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未涂布纸重点企业（一）成长能力情况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未涂布纸重点企业（二）基本信息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未涂布纸重点企业（二）经营情况分析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未涂布纸重点企业（二）主要经济指标情况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未涂布纸重点企业（二）盈利能力情况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未涂布纸重点企业（二）偿债能力情况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未涂布纸重点企业（二）运营能力情况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未涂布纸重点企业（二）成长能力情况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未涂布纸重点企业（三）基本信息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未涂布纸重点企业（三）经营情况分析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未涂布纸重点企业（三）主要经济指标情况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未涂布纸重点企业（三）盈利能力情况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未涂布纸重点企业（三）偿债能力情况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未涂布纸重点企业（三）运营能力情况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未涂布纸重点企业（三）成长能力情况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2026-2032年中国未涂布纸行业产能预测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2026-2032年中国未涂布纸行业产量预测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2026-2032年中国未涂布纸市场需求量预测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2026-2032年中国未涂布纸行业供需平衡预测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2026-2032年中国未涂布纸行业市场容量预测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2026-2032年中国未涂布纸行业市场规模预测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2026-2032年中国未涂布纸市场前景分析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2026-2032年中国未涂布纸行业发展趋势预测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7f3f3cea64b32" w:history="1">
        <w:r>
          <w:rPr>
            <w:rStyle w:val="Hyperlink"/>
          </w:rPr>
          <w:t>中国未涂布纸行业市场调研与发展前景预测报告（2026-2032年）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7f3f3cea64b32" w:history="1">
        <w:r>
          <w:rPr>
            <w:rStyle w:val="Hyperlink"/>
          </w:rPr>
          <w:t>https://www.20087.com/7/05/WeiTuBuZhiHangYeQianJingQuShi.html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热点：未涂布纸是什么意思、未涂布印刷纸、涂布和未涂布的区别在哪、涂布纸和非涂布纸、未涂布印刷书写用纸定义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c32f360ec4e0d" w:history="1">
      <w:r>
        <w:rPr>
          <w:rStyle w:val="Hyperlink"/>
        </w:rPr>
        <w:t>中国未涂布纸行业市场调研与发展前景预测报告（2026-2032年）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WeiTuBuZhiHangYeQianJingQuShi.html" TargetMode="External" Id="R70b7f3f3cea6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WeiTuBuZhiHangYeQianJingQuShi.html" TargetMode="External" Id="R830c32f360ec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2026-03-27T02:27:25Z</dcterms:created>
  <dcterms:modified xsi:type="dcterms:W3CDTF">2026-03-27T03:27:25Z</dcterms:modified>
  <dc:subject>中国未涂布纸行业市场调研与发展前景预测报告（2026-2032年）</dc:subject>
  <dc:title>中国未涂布纸行业市场调研与发展前景预测报告（2026-2032年）</dc:title>
  <cp:keywords>中国未涂布纸行业市场调研与发展前景预测报告（2026-2032年）</cp:keywords>
  <dc:description>中国未涂布纸行业市场调研与发展前景预测报告（2026-2032年）</dc:description>
</cp:coreProperties>
</file>