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8d9a27944628" w:history="1">
              <w:r>
                <w:rPr>
                  <w:rStyle w:val="Hyperlink"/>
                </w:rPr>
                <w:t>中国毛巾零售与批发行业市场调查研究及发展趋势预测报告（2025年版）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8d9a27944628" w:history="1">
              <w:r>
                <w:rPr>
                  <w:rStyle w:val="Hyperlink"/>
                </w:rPr>
                <w:t>中国毛巾零售与批发行业市场调查研究及发展趋势预测报告（2025年版）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c8d9a27944628" w:history="1">
                <w:r>
                  <w:rPr>
                    <w:rStyle w:val="Hyperlink"/>
                  </w:rPr>
                  <w:t>https://www.20087.com/M_QingGongRiHua/57/MaoJinLingShouYuPiFaShiChangXianZhuangYuQianJing.html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用品，市场需求量大且稳定。近年来，随着消费者对品质和舒适度的追求，毛巾的材质、工艺和设计也在不断创新。在零售市场，各大品牌通过线上线下多渠道销售，提供多样化的选择和服务；在批发市场，毛巾作为酒店、宾馆等行业的必需品，也保持着稳定的销量。</w:t>
      </w:r>
      <w:r>
        <w:rPr>
          <w:rFonts w:hint="eastAsia"/>
        </w:rPr>
        <w:br/>
      </w:r>
      <w:r>
        <w:rPr>
          <w:rFonts w:hint="eastAsia"/>
        </w:rPr>
        <w:t>　　未来，毛巾零售与批发市场将继续保持活跃。一方面，随着新材料的应用和工艺的提升，毛巾在吸水性、柔软度、抗菌性等方面的性能将得到进一步优化。另一方面，随着消费者需求的多样化，个性化定制和特色毛巾产品将成为市场的新宠。此外，线上销售渠道的发展也将为毛巾零售与批发市场带来新的增长机遇。品牌需要紧跟市场动态，不断创新产品和服务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8d9a27944628" w:history="1">
        <w:r>
          <w:rPr>
            <w:rStyle w:val="Hyperlink"/>
          </w:rPr>
          <w:t>中国毛巾零售与批发行业市场调查研究及发展趋势预测报告（2025年版）</w:t>
        </w:r>
      </w:hyperlink>
      <w:r>
        <w:rPr>
          <w:rFonts w:hint="eastAsia"/>
        </w:rPr>
        <w:t>》系统分析了毛巾零售与批发行业的现状，全面梳理了毛巾零售与批发市场需求、市场规模、产业链结构及价格体系，详细解读了毛巾零售与批发细分市场特点。报告结合权威数据，科学预测了毛巾零售与批发市场前景与发展趋势，客观分析了品牌竞争格局、市场集中度及重点企业的运营表现，并指出了毛巾零售与批发行业面临的机遇与风险。为毛巾零售与批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2025年中国毛巾产业现状综述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2020-2025年中国毛巾制造行业结构分析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2020-2025年中国棉制毛巾进出口数据监测分析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2020-2025年中国棉制毛巾进口数据分析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2020-2025年中国棉制毛巾出口数据分析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2020-2025年中国棉制毛巾进出口国家及地区分析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2020-2025年中国亚麻制毛巾进出口数据监测分析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2020-2025年中国亚麻制毛巾进口数据分析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2020-2025年中国亚麻制毛巾出口数据分析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2020-2025年中国亚麻制毛巾进出口国家及地区分析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2020-2025年中国毛巾及毛巾制品进出口数据统计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2020-2025年中国棉制针织或钩编毛巾织物浴巾进出口数据统计情况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一、棉制针织或钩编毛巾织物浴巾进出口数量分析</w:t>
      </w:r>
      <w:r>
        <w:rPr>
          <w:rFonts w:hint="eastAsia"/>
        </w:rPr>
        <w:br/>
      </w:r>
      <w:r>
        <w:rPr>
          <w:rFonts w:hint="eastAsia"/>
        </w:rPr>
        <w:t>　　　　二、棉制针织或钩编毛巾织物浴巾进出口金额分析</w:t>
      </w:r>
      <w:r>
        <w:rPr>
          <w:rFonts w:hint="eastAsia"/>
        </w:rPr>
        <w:br/>
      </w:r>
      <w:r>
        <w:rPr>
          <w:rFonts w:hint="eastAsia"/>
        </w:rPr>
        <w:t>　　　　三、棉制针织或钩编毛巾织物浴巾进出口国家及地区分析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2020-2025年中国棉制其他盥洗及厨房用毛巾制品进出口数据统计情况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一、棉制其他盥洗及厨房用毛巾制品进出口数量分析</w:t>
      </w:r>
      <w:r>
        <w:rPr>
          <w:rFonts w:hint="eastAsia"/>
        </w:rPr>
        <w:br/>
      </w:r>
      <w:r>
        <w:rPr>
          <w:rFonts w:hint="eastAsia"/>
        </w:rPr>
        <w:t>　　　　二、棉制其他盥洗及厨房用毛巾制品进出口金额分析</w:t>
      </w:r>
      <w:r>
        <w:rPr>
          <w:rFonts w:hint="eastAsia"/>
        </w:rPr>
        <w:br/>
      </w:r>
      <w:r>
        <w:rPr>
          <w:rFonts w:hint="eastAsia"/>
        </w:rPr>
        <w:t>　　　　三、棉制其他盥洗及厨房用毛巾制品进出口国家及地区分析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2020-2025年中国棉制针织或钩编毛巾织物茶巾进出口数据统计情况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一、棉制针织或钩编毛巾织物茶巾进出口数量分析</w:t>
      </w:r>
      <w:r>
        <w:rPr>
          <w:rFonts w:hint="eastAsia"/>
        </w:rPr>
        <w:br/>
      </w:r>
      <w:r>
        <w:rPr>
          <w:rFonts w:hint="eastAsia"/>
        </w:rPr>
        <w:t>　　　　二、棉制针织或钩编毛巾织物茶巾进出口金额分析</w:t>
      </w:r>
      <w:r>
        <w:rPr>
          <w:rFonts w:hint="eastAsia"/>
        </w:rPr>
        <w:br/>
      </w:r>
      <w:r>
        <w:rPr>
          <w:rFonts w:hint="eastAsia"/>
        </w:rPr>
        <w:t>　　　　三、棉制针织或钩编毛巾织物茶巾进出口国家及地区分析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一、产品开发</w:t>
      </w:r>
      <w:r>
        <w:rPr>
          <w:rFonts w:hint="eastAsia"/>
        </w:rPr>
        <w:br/>
      </w:r>
      <w:r>
        <w:rPr>
          <w:rFonts w:hint="eastAsia"/>
        </w:rPr>
        <w:t>　　　　二、销售渠道拓展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2025年中国毛巾关联产业透析</w:t>
      </w:r>
      <w:r>
        <w:rPr>
          <w:rFonts w:hint="eastAsia"/>
        </w:rPr>
        <w:br/>
      </w:r>
      <w:r>
        <w:rPr>
          <w:rFonts w:hint="eastAsia"/>
        </w:rPr>
        <w:t>　　第一节 毛纺织</w:t>
      </w:r>
      <w:r>
        <w:rPr>
          <w:rFonts w:hint="eastAsia"/>
        </w:rPr>
        <w:br/>
      </w:r>
      <w:r>
        <w:rPr>
          <w:rFonts w:hint="eastAsia"/>
        </w:rPr>
        <w:t>　　　　一、中国毛纺发展引起全球关注</w:t>
      </w:r>
      <w:r>
        <w:rPr>
          <w:rFonts w:hint="eastAsia"/>
        </w:rPr>
        <w:br/>
      </w:r>
      <w:r>
        <w:rPr>
          <w:rFonts w:hint="eastAsia"/>
        </w:rPr>
        <w:t>　　　　二、中国毛纺工业布局</w:t>
      </w:r>
      <w:r>
        <w:rPr>
          <w:rFonts w:hint="eastAsia"/>
        </w:rPr>
        <w:br/>
      </w:r>
      <w:r>
        <w:rPr>
          <w:rFonts w:hint="eastAsia"/>
        </w:rPr>
        <w:t>　　　　三、中国毛纺工业发展分析</w:t>
      </w:r>
      <w:r>
        <w:rPr>
          <w:rFonts w:hint="eastAsia"/>
        </w:rPr>
        <w:br/>
      </w:r>
      <w:r>
        <w:rPr>
          <w:rFonts w:hint="eastAsia"/>
        </w:rPr>
        <w:t>　　　　四、中国毛纺工艺和技术发展分析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五、2020-2025年中国毛机织物产量统计分析</w:t>
      </w:r>
      <w:r>
        <w:rPr>
          <w:rFonts w:hint="eastAsia"/>
        </w:rPr>
        <w:br/>
      </w:r>
      <w:r>
        <w:rPr>
          <w:rFonts w:hint="eastAsia"/>
        </w:rPr>
        <w:t>　　　　六、2025-2031年中国毛纺织产业前景预测</w:t>
      </w:r>
      <w:r>
        <w:rPr>
          <w:rFonts w:hint="eastAsia"/>
        </w:rPr>
        <w:br/>
      </w:r>
      <w:r>
        <w:rPr>
          <w:rFonts w:hint="eastAsia"/>
        </w:rPr>
        <w:t>　　第二节 家纺</w:t>
      </w:r>
      <w:r>
        <w:rPr>
          <w:rFonts w:hint="eastAsia"/>
        </w:rPr>
        <w:br/>
      </w:r>
      <w:r>
        <w:rPr>
          <w:rFonts w:hint="eastAsia"/>
        </w:rPr>
        <w:t>　　　　一、中国家纺业快速发展的三大原因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五、家纺产业集群发展透析</w:t>
      </w:r>
      <w:r>
        <w:rPr>
          <w:rFonts w:hint="eastAsia"/>
        </w:rPr>
        <w:br/>
      </w:r>
      <w:r>
        <w:rPr>
          <w:rFonts w:hint="eastAsia"/>
        </w:rPr>
        <w:t>　　　　六、中国家纺行业品牌发展现状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七、中国家纺市场运营状况分析（消费、销售、营销）</w:t>
      </w:r>
      <w:r>
        <w:rPr>
          <w:rFonts w:hint="eastAsia"/>
        </w:rPr>
        <w:br/>
      </w:r>
      <w:r>
        <w:rPr>
          <w:rFonts w:hint="eastAsia"/>
        </w:rPr>
        <w:t>　　　　八、2025-2031年中国家纺市场前景预测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[:中:智林]2025-2031年中国毛巾市场盈利预测分析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2025年我国毛巾制造行业不同类型企业数量分布图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2025年我国毛巾制造行业不同所有制企业销售收入分布图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2020-2025年中国棉制毛巾进口数量分析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2020-2025年中国棉制针织或钩编毛巾织物茶巾进出口数量分析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2020-2025年中国棉制针织或钩编毛巾织物茶巾进出口金额分析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2020-2025年中国棉制针织或钩编毛巾织物茶巾进出口平均单价分析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2020-2025年中国棉制针织或钩编毛巾织物茶巾进出口国家及地区分析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桂林银海纺织集团公司负债情况图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浙江龙柏集团公司盈利指标走势图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浙江龙柏集团公司负债情况图</w:t>
      </w:r>
      <w:r>
        <w:rPr>
          <w:rFonts w:hint="eastAsia"/>
        </w:rPr>
        <w:br/>
      </w:r>
      <w:r>
        <w:rPr>
          <w:rFonts w:hint="eastAsia"/>
        </w:rPr>
        <w:t>　　图表 浙江龙柏集团公司负债指标走势图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8d9a27944628" w:history="1">
        <w:r>
          <w:rPr>
            <w:rStyle w:val="Hyperlink"/>
          </w:rPr>
          <w:t>中国毛巾零售与批发行业市场调查研究及发展趋势预测报告（2025年版）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c8d9a27944628" w:history="1">
        <w:r>
          <w:rPr>
            <w:rStyle w:val="Hyperlink"/>
          </w:rPr>
          <w:t>https://www.20087.com/M_QingGongRiHua/57/MaoJinLingShouYuPiFaShiChangXianZhuangYuQianJing.html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热点：金号毛巾批发价格、毛巾零售与批发哪个好、毛巾批发5元一斤、毛巾批发好做吗、毛巾厂家、毛巾批发赚钱吗、毛巾去哪里买最便宜的货源、毛巾批发生意怎么做?、毛巾批发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c82a157642f8" w:history="1">
      <w:r>
        <w:rPr>
          <w:rStyle w:val="Hyperlink"/>
        </w:rPr>
        <w:t>中国毛巾零售与批发行业市场调查研究及发展趋势预测报告（2025年版）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MaoJinLingShouYuPiFaShiChangXianZhuangYuQianJing.html" TargetMode="External" Id="R10fc8d9a2794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MaoJinLingShouYuPiFaShiChangXianZhuangYuQianJing.html" TargetMode="External" Id="R09aec82a157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2024-11-18T00:38:00Z</dcterms:created>
  <dcterms:modified xsi:type="dcterms:W3CDTF">2024-11-18T01:38:00Z</dcterms:modified>
  <dc:subject>中国毛巾零售与批发行业市场调查研究及发展趋势预测报告（2025年版）</dc:subject>
  <dc:title>中国毛巾零售与批发行业市场调查研究及发展趋势预测报告（2025年版）</dc:title>
  <cp:keywords>中国毛巾零售与批发行业市场调查研究及发展趋势预测报告（2025年版）</cp:keywords>
  <dc:description>中国毛巾零售与批发行业市场调查研究及发展趋势预测报告（2025年版）</dc:description>
</cp:coreProperties>
</file>