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5932006cb4c99" w:history="1">
              <w:r>
                <w:rPr>
                  <w:rStyle w:val="Hyperlink"/>
                </w:rPr>
                <w:t>2025-2031年中国电动冲浪板行业发展研究与前景分析报告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5932006cb4c99" w:history="1">
              <w:r>
                <w:rPr>
                  <w:rStyle w:val="Hyperlink"/>
                </w:rPr>
                <w:t>2025-2031年中国电动冲浪板行业发展研究与前景分析报告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5932006cb4c99" w:history="1">
                <w:r>
                  <w:rPr>
                    <w:rStyle w:val="Hyperlink"/>
                  </w:rPr>
                  <w:t>https://www.20087.com/7/95/DianDongChongLangBanShiChangXianZhuangHeQianJing.html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冲浪板是一种结合传统冲浪板与电动驱动技术的水上运动设备，为冲浪爱好者提供了更便捷、更可控的冲浪体验。当前，电动冲浪板市场正处于快速发展阶段，产品类型丰富，涵盖入门级、中级到专业级，满足不同用户群体需求。随着电池技术进步、电机效率提升以及轻量化材料的应用，电动冲浪板的续航里程、速度及操控性能持续优化。然而，电动冲浪板市场也面临价格较高、充电设施不足、水域使用限制等挑战。</w:t>
      </w:r>
      <w:r>
        <w:rPr>
          <w:rFonts w:hint="eastAsia"/>
        </w:rPr>
        <w:br/>
      </w:r>
      <w:r>
        <w:rPr>
          <w:rFonts w:hint="eastAsia"/>
        </w:rPr>
        <w:t>　　未来，电动冲浪板行业将呈现以下趋势：一是技术创新与产品迭代加速，电池技术的突破将显著提升电动冲浪板的续航能力和充电速度，智能化技术的应用将实现速度、转向的精准控制以及运动数据的实时反馈，提升用户体验。二是市场普及与用户群体扩大，随着电动冲浪板价格的逐步降低以及水上运动的普及，用户群体将从专业冲浪者扩展至休闲娱乐、健身锻炼等更广泛人群。三是配套设施与服务完善，随着电动冲浪板市场的扩大，充电设施、维修服务、租赁业务等配套服务将逐步完善，为用户提供更便捷的使用环境。四是法规与安全标准制定，随着电动冲浪板的广泛应用，相关法规和安全标准将逐步建立，对电动冲浪板的设计、制造、使用等环节进行规范，保障用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5932006cb4c99" w:history="1">
        <w:r>
          <w:rPr>
            <w:rStyle w:val="Hyperlink"/>
          </w:rPr>
          <w:t>2025-2031年中国电动冲浪板行业发展研究与前景分析报告</w:t>
        </w:r>
      </w:hyperlink>
      <w:r>
        <w:rPr>
          <w:rFonts w:hint="eastAsia"/>
        </w:rPr>
        <w:t>》系统分析了电动冲浪板行业的现状，全面梳理了电动冲浪板市场需求、市场规模、产业链结构及价格体系，详细解读了电动冲浪板细分市场特点。报告结合权威数据，科学预测了电动冲浪板市场前景与发展趋势，客观分析了品牌竞争格局、市场集中度及重点企业的运营表现，并指出了电动冲浪板行业面临的机遇与风险。为电动冲浪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电动冲浪板行业相关概述</w:t>
      </w:r>
      <w:r>
        <w:rPr>
          <w:rFonts w:hint="eastAsia"/>
        </w:rPr>
        <w:br/>
      </w:r>
      <w:r>
        <w:rPr>
          <w:rFonts w:hint="eastAsia"/>
        </w:rPr>
        <w:t>　　　　一、电动冲浪板行业定义及特点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1、电动冲浪板行业定义</w:t>
      </w:r>
      <w:r>
        <w:rPr>
          <w:rFonts w:hint="eastAsia"/>
        </w:rPr>
        <w:br/>
      </w:r>
      <w:r>
        <w:rPr>
          <w:rFonts w:hint="eastAsia"/>
        </w:rPr>
        <w:t>　　　　　　2、电动冲浪板行业特点</w:t>
      </w:r>
      <w:r>
        <w:rPr>
          <w:rFonts w:hint="eastAsia"/>
        </w:rPr>
        <w:br/>
      </w:r>
      <w:r>
        <w:rPr>
          <w:rFonts w:hint="eastAsia"/>
        </w:rPr>
        <w:t>　　　　二、电动冲浪板行业经营模式分析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1、电动冲浪板生产模式</w:t>
      </w:r>
      <w:r>
        <w:rPr>
          <w:rFonts w:hint="eastAsia"/>
        </w:rPr>
        <w:br/>
      </w:r>
      <w:r>
        <w:rPr>
          <w:rFonts w:hint="eastAsia"/>
        </w:rPr>
        <w:t>　　　　　　2、电动冲浪板采购模式</w:t>
      </w:r>
      <w:r>
        <w:rPr>
          <w:rFonts w:hint="eastAsia"/>
        </w:rPr>
        <w:br/>
      </w:r>
      <w:r>
        <w:rPr>
          <w:rFonts w:hint="eastAsia"/>
        </w:rPr>
        <w:t>　　　　　　3、电动冲浪板销售模式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2025年全球电动冲浪板行业市场运行形势分析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2025年全球电动冲浪板行业发展概况</w:t>
      </w:r>
      <w:r>
        <w:rPr>
          <w:rFonts w:hint="eastAsia"/>
        </w:rPr>
        <w:br/>
      </w:r>
      <w:r>
        <w:rPr>
          <w:rFonts w:hint="eastAsia"/>
        </w:rPr>
        <w:t>　　第二节 全球电动冲浪板行业发展走势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一、全球电动冲浪板行业市场分布情况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二、全球电动冲浪板行业发展趋势分析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全球电动冲浪板行业重点国家和区域分析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2024-2025年中国电动冲浪板行业发展环境分析</w:t>
      </w:r>
      <w:r>
        <w:rPr>
          <w:rFonts w:hint="eastAsia"/>
        </w:rPr>
        <w:br/>
      </w:r>
      <w:r>
        <w:rPr>
          <w:rFonts w:hint="eastAsia"/>
        </w:rPr>
        <w:t>　　第一节 电动冲浪板行业经济环境分析</w:t>
      </w:r>
      <w:r>
        <w:rPr>
          <w:rFonts w:hint="eastAsia"/>
        </w:rPr>
        <w:br/>
      </w:r>
      <w:r>
        <w:rPr>
          <w:rFonts w:hint="eastAsia"/>
        </w:rPr>
        <w:t>　　第二节 电动冲浪板行业政策环境分析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一、电动冲浪板行业政策影响分析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二、相关电动冲浪板行业标准分析</w:t>
      </w:r>
      <w:r>
        <w:rPr>
          <w:rFonts w:hint="eastAsia"/>
        </w:rPr>
        <w:br/>
      </w:r>
      <w:r>
        <w:rPr>
          <w:rFonts w:hint="eastAsia"/>
        </w:rPr>
        <w:t>　　第三节 电动冲浪板行业社会环境分析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2024-2025年电动冲浪板行业技术发展现状及趋势分析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电动冲浪板行业技术发展现状分析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国内外电动冲浪板行业技术差异与原因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电动冲浪板行业技术发展方向、趋势预测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提升电动冲浪板行业技术能力策略建议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中国电动冲浪板行业市场供需状况分析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中国电动冲浪板行业市场规模情况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中国电动冲浪板行业盈利情况分析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中国电动冲浪板行业市场需求状况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一、2019-2024年电动冲浪板行业市场需求情况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二、电动冲浪板行业市场需求特点分析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三、2025-2031年电动冲浪板行业市场需求预测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中国电动冲浪板行业产量情况分析与预测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一、2019-2024年电动冲浪板行业产量统计分析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二、2025年电动冲浪板行业产量特点分析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三、2025-2031年电动冲浪板行业产量预测分析</w:t>
      </w:r>
      <w:r>
        <w:rPr>
          <w:rFonts w:hint="eastAsia"/>
        </w:rPr>
        <w:br/>
      </w:r>
      <w:r>
        <w:rPr>
          <w:rFonts w:hint="eastAsia"/>
        </w:rPr>
        <w:t>　　第五节 电动冲浪板行业市场供需平衡状况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电动冲浪板行业细分产品市场调研分析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中国电动冲浪板行业进出口情况分析预测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2019-2024年中国电动冲浪板行业进出口情况分析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一、2019-2024年中国电动冲浪板行业进口分析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二、2019-2024年中国电动冲浪板行业出口分析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2025-2031年中国电动冲浪板行业进出口情况预测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一、2025-2031年中国电动冲浪板行业进口预测分析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二、2025-2031年中国电动冲浪板行业出口预测分析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影响电动冲浪板行业进出口变化的主要原因分析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2019-2024年中国电动冲浪板行业区域市场分析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中国电动冲浪板行业区域市场结构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重点地区电动冲浪板行业调研分析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一、重点地区（一）电动冲浪板市场分析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二、重点地区（二）电动冲浪板市场分析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三、重点地区（三）电动冲浪板市场分析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四、重点地区（四）电动冲浪板市场分析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五、重点地区（五）电动冲浪板市场分析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中国电动冲浪板行业市场行情分析预测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电动冲浪板价格影响因素分析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2019-2024年中国电动冲浪板市场价格趋向分析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2025-2031年中国电动冲浪板市场价格趋向预测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电动冲浪板行业上、下游市场分析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电动冲浪板行业上游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电动冲浪板行业下游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电动冲浪板行业竞争格局分析</w:t>
      </w:r>
      <w:r>
        <w:rPr>
          <w:rFonts w:hint="eastAsia"/>
        </w:rPr>
        <w:br/>
      </w:r>
      <w:r>
        <w:rPr>
          <w:rFonts w:hint="eastAsia"/>
        </w:rPr>
        <w:t>　　第一节 电动冲浪板行业集中度分析</w:t>
      </w:r>
      <w:r>
        <w:rPr>
          <w:rFonts w:hint="eastAsia"/>
        </w:rPr>
        <w:br/>
      </w:r>
      <w:r>
        <w:rPr>
          <w:rFonts w:hint="eastAsia"/>
        </w:rPr>
        <w:t>　　　　一、电动冲浪板市场集中度分析</w:t>
      </w:r>
      <w:r>
        <w:rPr>
          <w:rFonts w:hint="eastAsia"/>
        </w:rPr>
        <w:br/>
      </w:r>
      <w:r>
        <w:rPr>
          <w:rFonts w:hint="eastAsia"/>
        </w:rPr>
        <w:t>　　　　二、电动冲浪板企业集中度分析</w:t>
      </w:r>
      <w:r>
        <w:rPr>
          <w:rFonts w:hint="eastAsia"/>
        </w:rPr>
        <w:br/>
      </w:r>
      <w:r>
        <w:rPr>
          <w:rFonts w:hint="eastAsia"/>
        </w:rPr>
        <w:t>　　　　三、电动冲浪板区域集中度分析</w:t>
      </w:r>
      <w:r>
        <w:rPr>
          <w:rFonts w:hint="eastAsia"/>
        </w:rPr>
        <w:br/>
      </w:r>
      <w:r>
        <w:rPr>
          <w:rFonts w:hint="eastAsia"/>
        </w:rPr>
        <w:t>　　第二节 电动冲浪板行业竞争格局分析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一、2025年电动冲浪板行业竞争分析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二、2025年中外电动冲浪板产品竞争分析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三、2019-2024年中国电动冲浪板市场竞争分析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四、2025-2031年国内主要电动冲浪板企业动向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电动冲浪板行业重点企业发展调研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电动冲浪板重点企业（一）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电动冲浪板重点企业（二）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电动冲浪板重点企业（三）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电动冲浪板重点企业（四）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电动冲浪板重点企业（五）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电动冲浪板重点企业（六）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电动冲浪板企业发展策略分析</w:t>
      </w:r>
      <w:r>
        <w:rPr>
          <w:rFonts w:hint="eastAsia"/>
        </w:rPr>
        <w:br/>
      </w:r>
      <w:r>
        <w:rPr>
          <w:rFonts w:hint="eastAsia"/>
        </w:rPr>
        <w:t>　　第一节 电动冲浪板市场策略分析</w:t>
      </w:r>
      <w:r>
        <w:rPr>
          <w:rFonts w:hint="eastAsia"/>
        </w:rPr>
        <w:br/>
      </w:r>
      <w:r>
        <w:rPr>
          <w:rFonts w:hint="eastAsia"/>
        </w:rPr>
        <w:t>　　　　一、电动冲浪板价格策略分析</w:t>
      </w:r>
      <w:r>
        <w:rPr>
          <w:rFonts w:hint="eastAsia"/>
        </w:rPr>
        <w:br/>
      </w:r>
      <w:r>
        <w:rPr>
          <w:rFonts w:hint="eastAsia"/>
        </w:rPr>
        <w:t>　　　　二、电动冲浪板渠道策略分析</w:t>
      </w:r>
      <w:r>
        <w:rPr>
          <w:rFonts w:hint="eastAsia"/>
        </w:rPr>
        <w:br/>
      </w:r>
      <w:r>
        <w:rPr>
          <w:rFonts w:hint="eastAsia"/>
        </w:rPr>
        <w:t>　　第二节 电动冲浪板销售策略分析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提高电动冲浪板企业竞争力的策略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一、提高中国电动冲浪板企业核心竞争力的对策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二、电动冲浪板企业提升竞争力的主要方向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三、影响电动冲浪板企业核心竞争力的因素及提升途径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四、提高电动冲浪板企业竞争力的策略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对我国电动冲浪板品牌的战略思考</w:t>
      </w:r>
      <w:r>
        <w:rPr>
          <w:rFonts w:hint="eastAsia"/>
        </w:rPr>
        <w:br/>
      </w:r>
      <w:r>
        <w:rPr>
          <w:rFonts w:hint="eastAsia"/>
        </w:rPr>
        <w:t>　　　　一、电动冲浪板实施品牌战略的意义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二、电动冲浪板企业品牌的现状分析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三、我国电动冲浪板企业的品牌战略</w:t>
      </w:r>
      <w:r>
        <w:rPr>
          <w:rFonts w:hint="eastAsia"/>
        </w:rPr>
        <w:br/>
      </w:r>
      <w:r>
        <w:rPr>
          <w:rFonts w:hint="eastAsia"/>
        </w:rPr>
        <w:t>　　　　四、电动冲浪板品牌战略管理的策略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中国电动冲浪板行业营销策略分析</w:t>
      </w:r>
      <w:r>
        <w:rPr>
          <w:rFonts w:hint="eastAsia"/>
        </w:rPr>
        <w:br/>
      </w:r>
      <w:r>
        <w:rPr>
          <w:rFonts w:hint="eastAsia"/>
        </w:rPr>
        <w:t>　　第一节 电动冲浪板市场推广策略研究分析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一、做好电动冲浪板产品导入</w:t>
      </w:r>
      <w:r>
        <w:rPr>
          <w:rFonts w:hint="eastAsia"/>
        </w:rPr>
        <w:br/>
      </w:r>
      <w:r>
        <w:rPr>
          <w:rFonts w:hint="eastAsia"/>
        </w:rPr>
        <w:t>　　　　二、做好电动冲浪板产品组合和产品线决策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三、电动冲浪板行业城市市场推广策略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电动冲浪板行业渠道营销研究分析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一、电动冲浪板行业营销环境分析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二、电动冲浪板行业现存的营销渠道分析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三、电动冲浪板行业终端市场营销管理策略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电动冲浪板行业营销战略研究分析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一、中国电动冲浪板行业有效整合营销策略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二、建立电动冲浪板行业厂商的双嬴模式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2025-2031年中国电动冲浪板行业前景与风险预测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2025年电动冲浪板市场前景分析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2025年电动冲浪板发展趋势预测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2025-2031年中国电动冲浪板行业投资特性分析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一、2025-2031年中国电动冲浪板行业进入壁垒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二、2025-2031年中国电动冲浪板行业盈利模式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三、2025-2031年中国电动冲浪板行业盈利因素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2025-2031年中国电动冲浪板行业投资机会分析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一、2025-2031年中国电动冲浪板细分市场投资机会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二、2025-2031年中国电动冲浪板行业区域市场投资潜力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2025-2031年中国电动冲浪板行业投资风险分析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一、2025-2031年中国电动冲浪板行业市场竞争风险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二、2025-2031年中国电动冲浪板行业技术风险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三、2025-2031年中国电动冲浪板行业政策风险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四、2025-2031年中国电动冲浪板行业进入退出风险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2025-2031年中国电动冲浪板行业盈利模式与投资策略分析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国外电动冲浪板行业投资现状及经营模式分析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一、境外电动冲浪板行业成长情况调查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中国电动冲浪板行业商业模式探讨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中国电动冲浪板行业投资国际化发展战略分析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中国电动冲浪板行业投资策略分析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中国电动冲浪板行业资本运作战略选择方案研究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中国电动冲浪板行业多元化经营战略的可行性分析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电动冲浪板行业历程</w:t>
      </w:r>
      <w:r>
        <w:rPr>
          <w:rFonts w:hint="eastAsia"/>
        </w:rPr>
        <w:br/>
      </w:r>
      <w:r>
        <w:rPr>
          <w:rFonts w:hint="eastAsia"/>
        </w:rPr>
        <w:t>　　图表 电动冲浪板行业生命周期</w:t>
      </w:r>
      <w:r>
        <w:rPr>
          <w:rFonts w:hint="eastAsia"/>
        </w:rPr>
        <w:br/>
      </w:r>
      <w:r>
        <w:rPr>
          <w:rFonts w:hint="eastAsia"/>
        </w:rPr>
        <w:t>　　图表 电动冲浪板行业产业链分析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2019-2024年中国电动冲浪板行业市场规模及增长情况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2019-2024年电动冲浪板行业市场容量分析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2019-2024年中国电动冲浪板行业产能统计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2019-2024年中国电动冲浪板行业产量及增长趋势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2019-2024年中国电动冲浪板市场需求量及增速统计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2024年中国电动冲浪板行业需求领域分布格局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2019-2024年中国电动冲浪板行业销售收入分析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2019-2024年中国电动冲浪板行业盈利情况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2019-2024年中国电动冲浪板行业利润总额统计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2019-2024年中国电动冲浪板进口数量分析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2019-2024年中国电动冲浪板进口金额分析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2019-2024年中国电动冲浪板出口数量分析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2019-2024年中国电动冲浪板出口金额分析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2024年中国电动冲浪板进口国家及地区分析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2024年中国电动冲浪板出口国家及地区分析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2019-2024年中国电动冲浪板行业企业数量情况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2019-2024年中国电动冲浪板行业企业平均规模情况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**地区电动冲浪板市场规模及增长情况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**地区电动冲浪板行业市场需求情况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**地区电动冲浪板市场规模及增长情况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**地区电动冲浪板行业市场需求情况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**地区电动冲浪板市场规模及增长情况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**地区电动冲浪板行业市场需求情况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**地区电动冲浪板市场规模及增长情况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**地区电动冲浪板行业市场需求情况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电动冲浪板重点企业（一）基本信息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电动冲浪板重点企业（一）经营情况分析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电动冲浪板重点企业（一）主要经济指标情况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电动冲浪板重点企业（一）盈利能力情况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电动冲浪板重点企业（一）偿债能力情况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电动冲浪板重点企业（一）运营能力情况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电动冲浪板重点企业（一）成长能力情况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电动冲浪板重点企业（二）基本信息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电动冲浪板重点企业（二）经营情况分析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电动冲浪板重点企业（二）主要经济指标情况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电动冲浪板重点企业（二）盈利能力情况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电动冲浪板重点企业（二）偿债能力情况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电动冲浪板重点企业（二）运营能力情况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电动冲浪板重点企业（二）成长能力情况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电动冲浪板重点企业（三）基本信息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电动冲浪板重点企业（三）经营情况分析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电动冲浪板重点企业（三）主要经济指标情况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电动冲浪板重点企业（三）盈利能力情况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电动冲浪板重点企业（三）偿债能力情况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电动冲浪板重点企业（三）运营能力情况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电动冲浪板重点企业（三）成长能力情况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2025-2031年中国电动冲浪板行业产能预测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2025-2031年中国电动冲浪板行业产量预测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2025-2031年中国电动冲浪板市场需求量预测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2025-2031年中国电动冲浪板行业供需平衡预测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2025-2031年中国电动冲浪板市场容量预测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2025-2031年中国电动冲浪板市场规模预测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2025-2031年中国电动冲浪板市场前景分析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2025-2031年中国电动冲浪板发展趋势预测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5932006cb4c99" w:history="1">
        <w:r>
          <w:rPr>
            <w:rStyle w:val="Hyperlink"/>
          </w:rPr>
          <w:t>2025-2031年中国电动冲浪板行业发展研究与前景分析报告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5932006cb4c99" w:history="1">
        <w:r>
          <w:rPr>
            <w:rStyle w:val="Hyperlink"/>
          </w:rPr>
          <w:t>https://www.20087.com/7/95/DianDongChongLangBanShiChangXianZhuangHeQianJing.html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热点：初学者冲浪板买哪一种、电动冲浪板生产厂家、水翼板原理结构、海上电动冲浪板、电动摩托艇、电动冲浪板的制作图纸、冲浪板一般什么价位、电动冲浪板制作教程、冲浪板有几种类型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9d19654ea4abe" w:history="1">
      <w:r>
        <w:rPr>
          <w:rStyle w:val="Hyperlink"/>
        </w:rPr>
        <w:t>2025-2031年中国电动冲浪板行业发展研究与前景分析报告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ianDongChongLangBanShiChangXianZhuangHeQianJing.html" TargetMode="External" Id="Rf985932006cb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ianDongChongLangBanShiChangXianZhuangHeQianJing.html" TargetMode="External" Id="Ra3a9d19654ea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2024-11-07T02:14:00Z</dcterms:created>
  <dcterms:modified xsi:type="dcterms:W3CDTF">2024-11-07T03:14:00Z</dcterms:modified>
  <dc:subject>2025-2031年中国电动冲浪板行业发展研究与前景分析报告</dc:subject>
  <dc:title>2025-2031年中国电动冲浪板行业发展研究与前景分析报告</dc:title>
  <cp:keywords>2025-2031年中国电动冲浪板行业发展研究与前景分析报告</cp:keywords>
  <dc:description>2025-2031年中国电动冲浪板行业发展研究与前景分析报告</dc:description>
</cp:coreProperties>
</file>