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fafee3b4d4cae" w:history="1">
              <w:r>
                <w:rPr>
                  <w:rStyle w:val="Hyperlink"/>
                </w:rPr>
                <w:t>2023-2029年中国航海模型行业全面调研与发展趋势报告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fafee3b4d4cae" w:history="1">
              <w:r>
                <w:rPr>
                  <w:rStyle w:val="Hyperlink"/>
                </w:rPr>
                <w:t>2023-2029年中国航海模型行业全面调研与发展趋势报告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5fafee3b4d4cae" w:history="1">
                <w:r>
                  <w:rPr>
                    <w:rStyle w:val="Hyperlink"/>
                  </w:rPr>
                  <w:t>https://www.20087.com/8/05/HangHaiMoXingHangYeFaZhanQuShi.html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海模型是一种结合科技与娱乐的爱好项目，涵盖了从传统手工制作到高科技遥控模型的广泛范畴。当前市场不仅服务于模型收藏者，也吸引了众多科技爱好者和水上运动参与者。随着材料科学的进步，如碳纤维、高强度塑料的运用，模型的耐久性和仿真度得到了显著提升。同时，电子技术的集成，如GPS定位、自动驾驶系统的加入，使航海模型的功能更加丰富多样。</w:t>
      </w:r>
      <w:r>
        <w:rPr>
          <w:rFonts w:hint="eastAsia"/>
        </w:rPr>
        <w:br/>
      </w:r>
      <w:r>
        <w:rPr>
          <w:rFonts w:hint="eastAsia"/>
        </w:rPr>
        <w:t>　　未来航海模型将深度融合人工智能与物联网技术，实现更加智能化的操作体验和远程控制能力。虚拟现实(VR)和增强现实(AR)技术的应用，将为模型操控者带来沉浸式的航海体验。此外，随着环保意识的增强，模型动力系统将向清洁能源转型，如太阳能、氢能动力的应用，促进航海模型活动的可持续发展。教育领域的渗透也将成为趋势，通过模型制作与操控，培养青少年的科技创新能力和海洋环境保护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fafee3b4d4cae" w:history="1">
        <w:r>
          <w:rPr>
            <w:rStyle w:val="Hyperlink"/>
          </w:rPr>
          <w:t>2023-2029年中国航海模型行业全面调研与发展趋势报告</w:t>
        </w:r>
      </w:hyperlink>
      <w:r>
        <w:rPr>
          <w:rFonts w:hint="eastAsia"/>
        </w:rPr>
        <w:t>》主要分析了航海模型行业的市场规模、航海模型市场供需状况、航海模型市场竞争状况和航海模型主要企业经营情况，同时对航海模型行业的未来发展做出科学的预测。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5fafee3b4d4cae" w:history="1">
        <w:r>
          <w:rPr>
            <w:rStyle w:val="Hyperlink"/>
          </w:rPr>
          <w:t>2023-2029年中国航海模型行业全面调研与发展趋势报告</w:t>
        </w:r>
      </w:hyperlink>
      <w:r>
        <w:rPr>
          <w:rFonts w:hint="eastAsia"/>
        </w:rPr>
        <w:t>》可以帮助投资者准确把握航海模型行业的市场现状，为投资者进行投资作出航海模型行业前景预判，挖掘航海模型行业投资价值，同时提出航海模型行业投资策略、营销策略等方面的建议。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航海模型行业发展概述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一、航海模型行业定义及分类</w:t>
      </w:r>
      <w:r>
        <w:rPr>
          <w:rFonts w:hint="eastAsia"/>
        </w:rPr>
        <w:br/>
      </w:r>
      <w:r>
        <w:rPr>
          <w:rFonts w:hint="eastAsia"/>
        </w:rPr>
        <w:t>　　　　二、航海模型行业经济特性</w:t>
      </w:r>
      <w:r>
        <w:rPr>
          <w:rFonts w:hint="eastAsia"/>
        </w:rPr>
        <w:br/>
      </w:r>
      <w:r>
        <w:rPr>
          <w:rFonts w:hint="eastAsia"/>
        </w:rPr>
        <w:t>　　　　三、航海模型行业产业链简介</w:t>
      </w:r>
      <w:r>
        <w:rPr>
          <w:rFonts w:hint="eastAsia"/>
        </w:rPr>
        <w:br/>
      </w:r>
      <w:r>
        <w:rPr>
          <w:rFonts w:hint="eastAsia"/>
        </w:rPr>
        <w:t>　　第二节 航海模型行业发展成熟度</w:t>
      </w:r>
      <w:r>
        <w:rPr>
          <w:rFonts w:hint="eastAsia"/>
        </w:rPr>
        <w:br/>
      </w:r>
      <w:r>
        <w:rPr>
          <w:rFonts w:hint="eastAsia"/>
        </w:rPr>
        <w:t>　　　　一、航海模型行业发展周期分析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航海模型行业相关产业动态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2022-2023年航海模型行业发展环境分析</w:t>
      </w:r>
      <w:r>
        <w:rPr>
          <w:rFonts w:hint="eastAsia"/>
        </w:rPr>
        <w:br/>
      </w:r>
      <w:r>
        <w:rPr>
          <w:rFonts w:hint="eastAsia"/>
        </w:rPr>
        <w:t>　　第一节 航海模型行业环境分析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航海模型行业相关政策、法规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航海模型行业技术发展现状及趋势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当前我国航海模型技术发展现状</w:t>
      </w:r>
      <w:r>
        <w:rPr>
          <w:rFonts w:hint="eastAsia"/>
        </w:rPr>
        <w:br/>
      </w:r>
      <w:r>
        <w:rPr>
          <w:rFonts w:hint="eastAsia"/>
        </w:rPr>
        <w:t>　　第二节 中外航海模型技术差距及产生差距的主要原因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提高我国航海模型技术的对策</w:t>
      </w:r>
      <w:r>
        <w:rPr>
          <w:rFonts w:hint="eastAsia"/>
        </w:rPr>
        <w:br/>
      </w:r>
      <w:r>
        <w:rPr>
          <w:rFonts w:hint="eastAsia"/>
        </w:rPr>
        <w:t>　　第四节 我国航海模型产品研发、设计发展趋势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中国航海模型市场发展调研</w:t>
      </w:r>
      <w:r>
        <w:rPr>
          <w:rFonts w:hint="eastAsia"/>
        </w:rPr>
        <w:br/>
      </w:r>
      <w:r>
        <w:rPr>
          <w:rFonts w:hint="eastAsia"/>
        </w:rPr>
        <w:t>　　第一节 航海模型市场现状分析及预测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一、2018-2023年中国航海模型市场规模分析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二、2023-2029年中国航海模型市场规模预测</w:t>
      </w:r>
      <w:r>
        <w:rPr>
          <w:rFonts w:hint="eastAsia"/>
        </w:rPr>
        <w:br/>
      </w:r>
      <w:r>
        <w:rPr>
          <w:rFonts w:hint="eastAsia"/>
        </w:rPr>
        <w:t>　　第二节 航海模型行业产能分析及预测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一、2018-2023年中国航海模型行业产能分析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二、2023-2029年中国航海模型行业产能预测</w:t>
      </w:r>
      <w:r>
        <w:rPr>
          <w:rFonts w:hint="eastAsia"/>
        </w:rPr>
        <w:br/>
      </w:r>
      <w:r>
        <w:rPr>
          <w:rFonts w:hint="eastAsia"/>
        </w:rPr>
        <w:t>　　第三节 航海模型行业产量分析及预测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一、2018-2023年中国航海模型行业产量分析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二、2023-2029年中国航海模型行业产量预测</w:t>
      </w:r>
      <w:r>
        <w:rPr>
          <w:rFonts w:hint="eastAsia"/>
        </w:rPr>
        <w:br/>
      </w:r>
      <w:r>
        <w:rPr>
          <w:rFonts w:hint="eastAsia"/>
        </w:rPr>
        <w:t>　　第四节 航海模型市场需求分析及预测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一、2018-2023年中国航海模型市场需求分析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二、2023-2029年中国航海模型市场需求预测</w:t>
      </w:r>
      <w:r>
        <w:rPr>
          <w:rFonts w:hint="eastAsia"/>
        </w:rPr>
        <w:br/>
      </w:r>
      <w:r>
        <w:rPr>
          <w:rFonts w:hint="eastAsia"/>
        </w:rPr>
        <w:t>　　第五节 航海模型进出口数据分析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一、2018-2023年中国航海模型进出口数据分析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二、2023-2029年国内航海模型进出口情况预测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2018-2023年中国航海模型行业总体发展状况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中国航海模型行业规模情况分析</w:t>
      </w:r>
      <w:r>
        <w:rPr>
          <w:rFonts w:hint="eastAsia"/>
        </w:rPr>
        <w:br/>
      </w:r>
      <w:r>
        <w:rPr>
          <w:rFonts w:hint="eastAsia"/>
        </w:rPr>
        <w:t>　　　　一、航海模型行业单位规模情况分析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二、航海模型行业人员规模状况分析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三、航海模型行业资产规模状况分析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四、航海模型行业市场规模状况分析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五、航海模型行业敏感性分析</w:t>
      </w:r>
      <w:r>
        <w:rPr>
          <w:rFonts w:hint="eastAsia"/>
        </w:rPr>
        <w:br/>
      </w:r>
      <w:r>
        <w:rPr>
          <w:rFonts w:hint="eastAsia"/>
        </w:rPr>
        <w:t>　　第二节 中国航海模型行业财务能力分析</w:t>
      </w:r>
      <w:r>
        <w:rPr>
          <w:rFonts w:hint="eastAsia"/>
        </w:rPr>
        <w:br/>
      </w:r>
      <w:r>
        <w:rPr>
          <w:rFonts w:hint="eastAsia"/>
        </w:rPr>
        <w:t>　　　　一、航海模型行业盈利能力分析</w:t>
      </w:r>
      <w:r>
        <w:rPr>
          <w:rFonts w:hint="eastAsia"/>
        </w:rPr>
        <w:br/>
      </w:r>
      <w:r>
        <w:rPr>
          <w:rFonts w:hint="eastAsia"/>
        </w:rPr>
        <w:t>　　　　二、航海模型行业偿债能力分析</w:t>
      </w:r>
      <w:r>
        <w:rPr>
          <w:rFonts w:hint="eastAsia"/>
        </w:rPr>
        <w:br/>
      </w:r>
      <w:r>
        <w:rPr>
          <w:rFonts w:hint="eastAsia"/>
        </w:rPr>
        <w:t>　　　　三、航海模型行业营运能力分析</w:t>
      </w:r>
      <w:r>
        <w:rPr>
          <w:rFonts w:hint="eastAsia"/>
        </w:rPr>
        <w:br/>
      </w:r>
      <w:r>
        <w:rPr>
          <w:rFonts w:hint="eastAsia"/>
        </w:rPr>
        <w:t>　　　　四、航海模型行业发展能力分析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中国航海模型行业重点区域发展分析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一、中国航海模型行业重点区域市场结构变化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二、重点地区（一）航海模型行业发展分析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三、重点地区（二）航海模型行业发展分析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四、重点地区（三）航海模型行业发展分析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五、重点地区（四）航海模型行业发展分析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六、重点地区（五）航海模型行业发展分析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航海模型行业产品价格分析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三、主要航海模型品牌产品价位分析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五、价格在航海模型行业竞争中的重要性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2023年中国航海模型行业上下游行业发展分析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航海模型上游行业分析</w:t>
      </w:r>
      <w:r>
        <w:rPr>
          <w:rFonts w:hint="eastAsia"/>
        </w:rPr>
        <w:br/>
      </w:r>
      <w:r>
        <w:rPr>
          <w:rFonts w:hint="eastAsia"/>
        </w:rPr>
        <w:t>　　　　一、航海模型产品成本构成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四、上游供给对航海模型行业的影响</w:t>
      </w:r>
      <w:r>
        <w:rPr>
          <w:rFonts w:hint="eastAsia"/>
        </w:rPr>
        <w:br/>
      </w:r>
      <w:r>
        <w:rPr>
          <w:rFonts w:hint="eastAsia"/>
        </w:rPr>
        <w:t>　　第二节 航海模型下游行业分析</w:t>
      </w:r>
      <w:r>
        <w:rPr>
          <w:rFonts w:hint="eastAsia"/>
        </w:rPr>
        <w:br/>
      </w:r>
      <w:r>
        <w:rPr>
          <w:rFonts w:hint="eastAsia"/>
        </w:rPr>
        <w:t>　　　　一、航海模型下游行业分布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四、下游需求对航海模型行业的影响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航海模型行业重点企业发展调研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航海模型重点企业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航海模型重点企业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航海模型重点企业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航海模型重点企业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航海模型重点企业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航海模型重点企业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2023年中国航海模型产业市场竞争格局分析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2023年中国航海模型产业竞争现状分析</w:t>
      </w:r>
      <w:r>
        <w:rPr>
          <w:rFonts w:hint="eastAsia"/>
        </w:rPr>
        <w:br/>
      </w:r>
      <w:r>
        <w:rPr>
          <w:rFonts w:hint="eastAsia"/>
        </w:rPr>
        <w:t>　　　　一、航海模型竞争力分析</w:t>
      </w:r>
      <w:r>
        <w:rPr>
          <w:rFonts w:hint="eastAsia"/>
        </w:rPr>
        <w:br/>
      </w:r>
      <w:r>
        <w:rPr>
          <w:rFonts w:hint="eastAsia"/>
        </w:rPr>
        <w:t>　　　　二、航海模型技术竞争分析</w:t>
      </w:r>
      <w:r>
        <w:rPr>
          <w:rFonts w:hint="eastAsia"/>
        </w:rPr>
        <w:br/>
      </w:r>
      <w:r>
        <w:rPr>
          <w:rFonts w:hint="eastAsia"/>
        </w:rPr>
        <w:t>　　　　三、航海模型价格竞争分析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2023年中国航海模型产业集中度分析</w:t>
      </w:r>
      <w:r>
        <w:rPr>
          <w:rFonts w:hint="eastAsia"/>
        </w:rPr>
        <w:br/>
      </w:r>
      <w:r>
        <w:rPr>
          <w:rFonts w:hint="eastAsia"/>
        </w:rPr>
        <w:t>　　　　一、航海模型市场集中度分析</w:t>
      </w:r>
      <w:r>
        <w:rPr>
          <w:rFonts w:hint="eastAsia"/>
        </w:rPr>
        <w:br/>
      </w:r>
      <w:r>
        <w:rPr>
          <w:rFonts w:hint="eastAsia"/>
        </w:rPr>
        <w:t>　　　　二、航海模型企业集中度分析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2023-2029年提高航海模型企业竞争力的策略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航海模型行业投资风险预警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2023年影响航海模型行业发展的主要因素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一、影响航海模型行业运行的有利因素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二、影响航海模型行业运行的稳定因素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三、影响航海模型行业运行的不利因素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四、我国航海模型行业发展面临的挑战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五、我国航海模型行业发展面临的机遇</w:t>
      </w:r>
      <w:r>
        <w:rPr>
          <w:rFonts w:hint="eastAsia"/>
        </w:rPr>
        <w:br/>
      </w:r>
      <w:r>
        <w:rPr>
          <w:rFonts w:hint="eastAsia"/>
        </w:rPr>
        <w:t>　　第二节 对航海模型行业投资风险预警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一、2023-2029年航海模型行业市场风险及控制策略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二、2023-2029年航海模型行业政策风险及控制策略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三、2023-2029年航海模型行业经营风险及控制策略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四、2023-2029年航海模型同业竞争风险及控制策略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五、2023-2029年航海模型行业其他风险及控制策略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航海模型行业发展趋势与投资规划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2023-2029年航海模型市场发展潜力分析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2023-2029年航海模型行业发展趋势分析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2023-2029年航海模型行业投资前景研究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中⋅智⋅林⋅－对我国航海模型品牌的战略思考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二、航海模型实施品牌战略的意义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三、航海模型企业品牌的现状分析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四、我国航海模型企业的品牌战略</w:t>
      </w:r>
      <w:r>
        <w:rPr>
          <w:rFonts w:hint="eastAsia"/>
        </w:rPr>
        <w:br/>
      </w:r>
      <w:r>
        <w:rPr>
          <w:rFonts w:hint="eastAsia"/>
        </w:rPr>
        <w:t>　　　　五、航海模型品牌战略管理的策略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2018-2023年中国航海模型市场规模及增长情况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2018-2023年中国航海模型行业产量及增长趋势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2023-2029年中国航海模型行业产量预测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2018-2023年中国航海模型行业市场需求及增长情况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2023-2029年中国航海模型行业市场需求预测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2018-2023年中国航海模型行业利润及增长情况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**地区航海模型市场规模及增长情况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**地区航海模型行业市场需求情况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**地区航海模型市场规模及增长情况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**地区航海模型行业市场需求情况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2018-2023年中国航海模型行业出口情况分析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2018-2023年中国航海模型行业产品市场价格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2023-2029年中国航海模型行业产品市场价格走势预测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航海模型重点企业经营情况分析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航海模型重点企业经营情况分析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2023-2029年中国航海模型市场规模预测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2023-2029年中国航海模型行业利润预测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fafee3b4d4cae" w:history="1">
        <w:r>
          <w:rPr>
            <w:rStyle w:val="Hyperlink"/>
          </w:rPr>
          <w:t>2023-2029年中国航海模型行业全面调研与发展趋势报告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5fafee3b4d4cae" w:history="1">
        <w:r>
          <w:rPr>
            <w:rStyle w:val="Hyperlink"/>
          </w:rPr>
          <w:t>https://www.20087.com/8/05/HangHaiMoXingHangYeFaZhanQuShi.html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8e5006d004ba1" w:history="1">
      <w:r>
        <w:rPr>
          <w:rStyle w:val="Hyperlink"/>
        </w:rPr>
        <w:t>2023-2029年中国航海模型行业全面调研与发展趋势报告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HangHaiMoXingHangYeFaZhanQuShi.html" TargetMode="External" Id="Reb5fafee3b4d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HangHaiMoXingHangYeFaZhanQuShi.html" TargetMode="External" Id="R74c8e5006d00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2022-12-06T07:25:00Z</dcterms:created>
  <dcterms:modified xsi:type="dcterms:W3CDTF">2022-12-06T08:25:00Z</dcterms:modified>
  <dc:subject>2023-2029年中国航海模型行业全面调研与发展趋势报告</dc:subject>
  <dc:title>2023-2029年中国航海模型行业全面调研与发展趋势报告</dc:title>
  <cp:keywords>2023-2029年中国航海模型行业全面调研与发展趋势报告</cp:keywords>
  <dc:description>2023-2029年中国航海模型行业全面调研与发展趋势报告</dc:description>
</cp:coreProperties>
</file>