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7719f2bc64bc5" w:history="1">
              <w:r>
                <w:rPr>
                  <w:rStyle w:val="Hyperlink"/>
                </w:rPr>
                <w:t>2026-2032年中国可追溯包装行业现状与市场前景预测报告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7719f2bc64bc5" w:history="1">
              <w:r>
                <w:rPr>
                  <w:rStyle w:val="Hyperlink"/>
                </w:rPr>
                <w:t>2026-2032年中国可追溯包装行业现状与市场前景预测报告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7719f2bc64bc5" w:history="1">
                <w:r>
                  <w:rPr>
                    <w:rStyle w:val="Hyperlink"/>
                  </w:rPr>
                  <w:t>https://www.20087.com/8/75/KeZhuiSuBaoZhuangDeQianJingQuShi.html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追溯包装是连接产品与消费者信息的载体，通过二维码、RFID、NFC或隐形标记等技术实现从原料、生产、物流到终端的全链路信息追踪，广泛应用于食品、药品、奢侈品及农产品领域。企业普遍将可追溯功能与防伪、营销互动结合，提升品牌信任度。政策推动下，婴幼儿配方食品、疫苗等高风险品类已强制实施追溯要求。然而，行业仍面临数据孤岛（各环节系统不互通）、信息真实性依赖企业自律、消费者扫码率低、以及低成本包装难以集成电子标签等问题，部分追溯仅停留在“形式合规”层面。</w:t>
      </w:r>
      <w:r>
        <w:rPr>
          <w:rFonts w:hint="eastAsia"/>
        </w:rPr>
        <w:br/>
      </w:r>
      <w:r>
        <w:rPr>
          <w:rFonts w:hint="eastAsia"/>
        </w:rPr>
        <w:t>　　未来，可追溯包装将向区块链赋能、动态信息更新与可持续融合方向发展。基于分布式账本的追溯系统可确保数据不可篡改，实现多方协同验证；智能包装将集成温湿度、新鲜度传感器，实时上传动态品质数据。在材料端，可印刷电子与生物降解RFID标签将降低成本与环境影响。同时，政府将推动统一编码标准与公共查询入口，提升消费者参与度。长远来看，在透明消费与ESG监管强化背景下，可追溯包装将从信息窗口升级为保障产品责任、驱动循环经济与构建品牌数字信任的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7719f2bc64bc5" w:history="1">
        <w:r>
          <w:rPr>
            <w:rStyle w:val="Hyperlink"/>
          </w:rPr>
          <w:t>2026-2032年中国可追溯包装行业现状与市场前景预测报告</w:t>
        </w:r>
      </w:hyperlink>
      <w:r>
        <w:rPr>
          <w:rFonts w:hint="eastAsia"/>
        </w:rPr>
        <w:t>》基于国家统计局及相关行业协会的详实数据，结合国内外可追溯包装行业研究资料及深入市场调研，系统分析了可追溯包装行业的市场规模、市场需求及产业链现状。报告重点探讨了可追溯包装行业整体运行情况及细分领域特点，科学预测了可追溯包装市场前景与发展趋势，揭示了可追溯包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57719f2bc64bc5" w:history="1">
        <w:r>
          <w:rPr>
            <w:rStyle w:val="Hyperlink"/>
          </w:rPr>
          <w:t>2026-2032年中国可追溯包装行业现状与市场前景预测报告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可追溯包装产业概述</w:t>
      </w:r>
      <w:r>
        <w:rPr>
          <w:rFonts w:hint="eastAsia"/>
        </w:rPr>
        <w:br/>
      </w:r>
      <w:r>
        <w:rPr>
          <w:rFonts w:hint="eastAsia"/>
        </w:rPr>
        <w:t>　　第一节 可追溯包装定义与分类</w:t>
      </w:r>
      <w:r>
        <w:rPr>
          <w:rFonts w:hint="eastAsia"/>
        </w:rPr>
        <w:br/>
      </w:r>
      <w:r>
        <w:rPr>
          <w:rFonts w:hint="eastAsia"/>
        </w:rPr>
        <w:t>　　第二节 可追溯包装产业链结构及关键环节剖析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可追溯包装商业模式与盈利模式解析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可追溯包装经济指标与行业评估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全球可追溯包装市场发展综述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2020-2025年全球可追溯包装市场规模及增长趋势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主要国家与地区可追溯包装市场对比</w:t>
      </w:r>
      <w:r>
        <w:rPr>
          <w:rFonts w:hint="eastAsia"/>
        </w:rPr>
        <w:br/>
      </w:r>
      <w:r>
        <w:rPr>
          <w:rFonts w:hint="eastAsia"/>
        </w:rPr>
        <w:t>　　第三节 2026-2032年全球可追溯包装行业发展趋势与前景预测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国际可追溯包装市场发展趋势及对我国启示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二、对我国可追溯包装市场的借鉴意义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中国可追溯包装行业市场规模分析与预测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可追溯包装市场的总体规模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一、2020-2025年可追溯包装市场规模变化及趋势分析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二、2026年可追溯包装行业市场规模特点</w:t>
      </w:r>
      <w:r>
        <w:rPr>
          <w:rFonts w:hint="eastAsia"/>
        </w:rPr>
        <w:br/>
      </w:r>
      <w:r>
        <w:rPr>
          <w:rFonts w:hint="eastAsia"/>
        </w:rPr>
        <w:t>　　第二节 可追溯包装市场规模的构成</w:t>
      </w:r>
      <w:r>
        <w:rPr>
          <w:rFonts w:hint="eastAsia"/>
        </w:rPr>
        <w:br/>
      </w:r>
      <w:r>
        <w:rPr>
          <w:rFonts w:hint="eastAsia"/>
        </w:rPr>
        <w:t>　　　　一、可追溯包装客户群体特征与偏好分析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二、不同类型可追溯包装市场规模分布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三、各地区可追溯包装市场规模差异与特点</w:t>
      </w:r>
      <w:r>
        <w:rPr>
          <w:rFonts w:hint="eastAsia"/>
        </w:rPr>
        <w:br/>
      </w:r>
      <w:r>
        <w:rPr>
          <w:rFonts w:hint="eastAsia"/>
        </w:rPr>
        <w:t>　　第三节 可追溯包装市场规模的预测与展望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一、未来几年可追溯包装市场规模增长预测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2025-2026年可追溯包装行业技术发展现状及趋势分析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可追溯包装行业技术发展现状分析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国内外可追溯包装行业技术差距分析及差距形成的主要原因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可追溯包装行业技术发展方向、趋势预测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提升可追溯包装行业技术能力策略建议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2020-2025年中国可追溯包装行业总体发展与财务状况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2020-2025年可追溯包装行业规模情况</w:t>
      </w:r>
      <w:r>
        <w:rPr>
          <w:rFonts w:hint="eastAsia"/>
        </w:rPr>
        <w:br/>
      </w:r>
      <w:r>
        <w:rPr>
          <w:rFonts w:hint="eastAsia"/>
        </w:rPr>
        <w:t>　　　　一、可追溯包装行业企业数量规模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二、可追溯包装行业从业人员规模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三、可追溯包装行业市场敏感性分析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2020-2025年可追溯包装行业财务能力分析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一、可追溯包装行业盈利能力</w:t>
      </w:r>
      <w:r>
        <w:rPr>
          <w:rFonts w:hint="eastAsia"/>
        </w:rPr>
        <w:br/>
      </w:r>
      <w:r>
        <w:rPr>
          <w:rFonts w:hint="eastAsia"/>
        </w:rPr>
        <w:t>　　　　二、可追溯包装行业偿债能力</w:t>
      </w:r>
      <w:r>
        <w:rPr>
          <w:rFonts w:hint="eastAsia"/>
        </w:rPr>
        <w:br/>
      </w:r>
      <w:r>
        <w:rPr>
          <w:rFonts w:hint="eastAsia"/>
        </w:rPr>
        <w:t>　　　　三、可追溯包装行业营运能力</w:t>
      </w:r>
      <w:r>
        <w:rPr>
          <w:rFonts w:hint="eastAsia"/>
        </w:rPr>
        <w:br/>
      </w:r>
      <w:r>
        <w:rPr>
          <w:rFonts w:hint="eastAsia"/>
        </w:rPr>
        <w:t>　　　　四、可追溯包装行业发展能力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中国可追溯包装行业细分市场调研与机会挖掘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可追溯包装细分市场（一）市场调研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可追溯包装细分市场（二）市场调研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中国可追溯包装行业区域市场调研分析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2020-2025年中国可追溯包装行业重点区域调研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一、重点地区（一）可追溯包装市场规模与特点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二、重点地区（二）可追溯包装市场规模及特点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三、重点地区（三）可追溯包装市场规模及特点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四、重点地区（四）可追溯包装市场规模及特点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不同区域可追溯包装市场的对比与启示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二、可追溯包装市场拓展策略与建议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中国可追溯包装行业的营销渠道与客户分析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可追溯包装行业渠道分析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二、各类渠道对可追溯包装行业的影响</w:t>
      </w:r>
      <w:r>
        <w:rPr>
          <w:rFonts w:hint="eastAsia"/>
        </w:rPr>
        <w:br/>
      </w:r>
      <w:r>
        <w:rPr>
          <w:rFonts w:hint="eastAsia"/>
        </w:rPr>
        <w:t>　　　　三、主要可追溯包装企业渠道策略研究</w:t>
      </w:r>
      <w:r>
        <w:rPr>
          <w:rFonts w:hint="eastAsia"/>
        </w:rPr>
        <w:br/>
      </w:r>
      <w:r>
        <w:rPr>
          <w:rFonts w:hint="eastAsia"/>
        </w:rPr>
        <w:t>　　第二节 可追溯包装行业客户分析与定位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中国可追溯包装行业竞争格局及策略选择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可追溯包装行业总体市场竞争状况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一、可追溯包装行业竞争结构分析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二、可追溯包装企业竞争格局与集中度评估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三、可追溯包装行业SWOT分析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可追溯包装行业重点企业调研分析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可追溯包装企业发展策略分析</w:t>
      </w:r>
      <w:r>
        <w:rPr>
          <w:rFonts w:hint="eastAsia"/>
        </w:rPr>
        <w:br/>
      </w:r>
      <w:r>
        <w:rPr>
          <w:rFonts w:hint="eastAsia"/>
        </w:rPr>
        <w:t>　　第一节 可追溯包装市场与销售策略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可追溯包装品牌战略思考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中国可追溯包装行业发展环境分析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二、可追溯包装行业主管部门、监管体制及相关政策法规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3、可追溯包装行业的主要法律、法规和政策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4、2026年可追溯包装行业法律法规和政策对行业的影响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二、可追溯包装消费者需求分析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一、可追溯包装技术的应用与创新</w:t>
      </w:r>
      <w:r>
        <w:rPr>
          <w:rFonts w:hint="eastAsia"/>
        </w:rPr>
        <w:br/>
      </w:r>
      <w:r>
        <w:rPr>
          <w:rFonts w:hint="eastAsia"/>
        </w:rPr>
        <w:t>　　　　二、可追溯包装行业发展的技术趋势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2026-2032年可追溯包装行业展趋势预测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2026-2032年可追溯包装市场发展前景分析</w:t>
      </w:r>
      <w:r>
        <w:rPr>
          <w:rFonts w:hint="eastAsia"/>
        </w:rPr>
        <w:br/>
      </w:r>
      <w:r>
        <w:rPr>
          <w:rFonts w:hint="eastAsia"/>
        </w:rPr>
        <w:t>　　　　一、可追溯包装市场发展潜力</w:t>
      </w:r>
      <w:r>
        <w:rPr>
          <w:rFonts w:hint="eastAsia"/>
        </w:rPr>
        <w:br/>
      </w:r>
      <w:r>
        <w:rPr>
          <w:rFonts w:hint="eastAsia"/>
        </w:rPr>
        <w:t>　　　　二、可追溯包装市场前景分析</w:t>
      </w:r>
      <w:r>
        <w:rPr>
          <w:rFonts w:hint="eastAsia"/>
        </w:rPr>
        <w:br/>
      </w:r>
      <w:r>
        <w:rPr>
          <w:rFonts w:hint="eastAsia"/>
        </w:rPr>
        <w:t>　　　　三、可追溯包装细分行业发展前景分析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2026-2032年可追溯包装发展趋势预测</w:t>
      </w:r>
      <w:r>
        <w:rPr>
          <w:rFonts w:hint="eastAsia"/>
        </w:rPr>
        <w:br/>
      </w:r>
      <w:r>
        <w:rPr>
          <w:rFonts w:hint="eastAsia"/>
        </w:rPr>
        <w:t>　　　　一、可追溯包装发展趋势预测</w:t>
      </w:r>
      <w:r>
        <w:rPr>
          <w:rFonts w:hint="eastAsia"/>
        </w:rPr>
        <w:br/>
      </w:r>
      <w:r>
        <w:rPr>
          <w:rFonts w:hint="eastAsia"/>
        </w:rPr>
        <w:t>　　　　二、可追溯包装市场规模预测</w:t>
      </w:r>
      <w:r>
        <w:rPr>
          <w:rFonts w:hint="eastAsia"/>
        </w:rPr>
        <w:br/>
      </w:r>
      <w:r>
        <w:rPr>
          <w:rFonts w:hint="eastAsia"/>
        </w:rPr>
        <w:t>　　　　三、可追溯包装细分市场发展趋势预测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未来可追溯包装行业挑战与机遇探讨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一、可追溯包装行业挑战</w:t>
      </w:r>
      <w:r>
        <w:rPr>
          <w:rFonts w:hint="eastAsia"/>
        </w:rPr>
        <w:br/>
      </w:r>
      <w:r>
        <w:rPr>
          <w:rFonts w:hint="eastAsia"/>
        </w:rPr>
        <w:t>　　　　二、可追溯包装行业机遇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可追溯包装行业研究结论及建议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对可追溯包装行业发展的建议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 对可追溯包装企业和投资者的建议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可追溯包装行业历程</w:t>
      </w:r>
      <w:r>
        <w:rPr>
          <w:rFonts w:hint="eastAsia"/>
        </w:rPr>
        <w:br/>
      </w:r>
      <w:r>
        <w:rPr>
          <w:rFonts w:hint="eastAsia"/>
        </w:rPr>
        <w:t>　　图表 可追溯包装行业生命周期</w:t>
      </w:r>
      <w:r>
        <w:rPr>
          <w:rFonts w:hint="eastAsia"/>
        </w:rPr>
        <w:br/>
      </w:r>
      <w:r>
        <w:rPr>
          <w:rFonts w:hint="eastAsia"/>
        </w:rPr>
        <w:t>　　图表 可追溯包装行业产业链分析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2020-2025年可追溯包装行业市场容量统计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2020-2025年中国可追溯包装行业市场规模及增长情况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2020-2025年中国可追溯包装行业销售收入分析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2020-2025年中国可追溯包装行业盈利情况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2020-2025年中国可追溯包装行业利润总额分析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2020-2025年中国可追溯包装行业企业数量情况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2020-2025年中国可追溯包装行业企业平均规模情况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2020-2025年中国可追溯包装行业竞争力分析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2020-2025年中国可追溯包装行业盈利能力分析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2020-2025年中国可追溯包装行业运营能力分析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2020-2025年中国可追溯包装行业偿债能力分析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2020-2025年中国可追溯包装行业发展能力分析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2020-2025年中国可追溯包装行业经营效益分析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**地区可追溯包装市场规模及增长情况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**地区可追溯包装行业市场需求情况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**地区可追溯包装市场规模及增长情况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**地区可追溯包装行业市场需求情况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**地区可追溯包装市场规模及增长情况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**地区可追溯包装行业市场需求情况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可追溯包装重点企业（一）基本信息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可追溯包装重点企业（一）经营情况分析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可追溯包装重点企业（一）盈利能力情况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可追溯包装重点企业（一）偿债能力情况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可追溯包装重点企业（一）运营能力情况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可追溯包装重点企业（一）成长能力情况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可追溯包装重点企业（二）基本信息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可追溯包装重点企业（二）经营情况分析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可追溯包装重点企业（二）盈利能力情况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可追溯包装重点企业（二）偿债能力情况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可追溯包装重点企业（二）运营能力情况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可追溯包装重点企业（二）成长能力情况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2026-2032年中国可追溯包装行业市场容量预测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2026-2032年中国可追溯包装行业市场规模预测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2026-2032年中国可追溯包装市场前景分析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2026-2032年中国可追溯包装行业发展趋势预测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7719f2bc64bc5" w:history="1">
        <w:r>
          <w:rPr>
            <w:rStyle w:val="Hyperlink"/>
          </w:rPr>
          <w:t>2026-2032年中国可追溯包装行业现状与市场前景预测报告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7719f2bc64bc5" w:history="1">
        <w:r>
          <w:rPr>
            <w:rStyle w:val="Hyperlink"/>
          </w:rPr>
          <w:t>https://www.20087.com/8/75/KeZhuiSuBaoZhuangDeQianJingQuShi.html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热点：产品追溯系统、追溯包装单位是什么、药品追溯码系统、可追溯标识、药品追溯码图片、包装追溯码、产品追溯码在线查询、可追溯食品、追溯码包括哪些内容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80a47ecc0474f" w:history="1">
      <w:r>
        <w:rPr>
          <w:rStyle w:val="Hyperlink"/>
        </w:rPr>
        <w:t>2026-2032年中国可追溯包装行业现状与市场前景预测报告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KeZhuiSuBaoZhuangDeQianJingQuShi.html" TargetMode="External" Id="Rbd57719f2bc6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KeZhuiSuBaoZhuangDeQianJingQuShi.html" TargetMode="External" Id="R77e80a47ecc0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2025-12-09T01:13:42Z</dcterms:created>
  <dcterms:modified xsi:type="dcterms:W3CDTF">2025-12-09T02:13:42Z</dcterms:modified>
  <dc:subject>2026-2032年中国可追溯包装行业现状与市场前景预测报告</dc:subject>
  <dc:title>2026-2032年中国可追溯包装行业现状与市场前景预测报告</dc:title>
  <cp:keywords>2026-2032年中国可追溯包装行业现状与市场前景预测报告</cp:keywords>
  <dc:description>2026-2032年中国可追溯包装行业现状与市场前景预测报告</dc:description>
</cp:coreProperties>
</file>