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c70c2ffb34571" w:history="1">
              <w:r>
                <w:rPr>
                  <w:rStyle w:val="Hyperlink"/>
                </w:rPr>
                <w:t>2026-2032年中国哑光膜行业市场调研与前景趋势预测报告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c70c2ffb34571" w:history="1">
              <w:r>
                <w:rPr>
                  <w:rStyle w:val="Hyperlink"/>
                </w:rPr>
                <w:t>2026-2032年中国哑光膜行业市场调研与前景趋势预测报告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c70c2ffb34571" w:history="1">
                <w:r>
                  <w:rPr>
                    <w:rStyle w:val="Hyperlink"/>
                  </w:rPr>
                  <w:t>https://www.20087.com/9/85/YaGuangMoDeXianZhuangYuFaZhanQianJing.html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光膜是一种表面经过特殊工艺处理，呈现出低光泽度、柔和漫反射视觉效果的高分子薄膜材料，主要涵盖双向拉伸聚丙烯（BOPP）、聚酯（PET）以及热塑性聚氨酯（TPU）等基材体系。该材料凭借优异的视觉质感、良好的印刷适性以及抗静电与防眩光特性，在包装、印刷及高端消费品领域应用广泛。在当前的应用格局中，哑光膜已深度渗透至香烟外包装、白酒礼盒、高档书籍封面及化妆品软包装等场景，并随着消费升级在电子烟与高端护肤品领域展现出强劲需求。同时，在工业与新兴应用端，哑光膜被用作柔性电路板（FPC）的离型保护层、车载显示屏防眩光涂层以及汽车改色防护膜，展现出极强的跨行业适应性。随着国内生产工艺的成熟，国产哑光膜在雾度控制、表面粗糙度一致性及耐刮擦性能上已逐步接近国际先进水平。</w:t>
      </w:r>
      <w:r>
        <w:rPr>
          <w:rFonts w:hint="eastAsia"/>
        </w:rPr>
        <w:br/>
      </w:r>
      <w:r>
        <w:rPr>
          <w:rFonts w:hint="eastAsia"/>
        </w:rPr>
        <w:t>　　未来，哑光膜行业将迎来技术迭代与绿色转型的双重驱动，产品体系将向高附加值与多功能化方向持续升级。市场调研网指出，在技术路线上，水性涂布工艺、纳米级哑面涂层以及生物基材料的研发应用，将有效解决传统溶剂型产品的环保痛点，推动行业向低碳、可回收的绿色制造标准迈进。在应用场景拓展方面，随着5G通信、可折叠智能终端及新能源汽车的快速发展，具备高导热、抗指纹及自修复功能的特种哑光膜将成为新的增长引擎。此外，在个性化消费趋势下，汽车改色及高端定制包装对哑光质感的需求将持续攀升。面对全球产业链的重构，具备核心配方创新能力与全产业链整合优势的制造力量，将在高端进口替代与全球化竞争中占据主导，引领哑光膜产业迈向高质量发展的新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8c70c2ffb34571" w:history="1">
        <w:r>
          <w:rPr>
            <w:rStyle w:val="Hyperlink"/>
          </w:rPr>
          <w:t>2026-2032年中国哑光膜行业市场调研与前景趋势预测报告</w:t>
        </w:r>
      </w:hyperlink>
      <w:r>
        <w:rPr>
          <w:rFonts w:hint="eastAsia"/>
        </w:rPr>
        <w:t>》，2025年哑光膜行业市场规模达 亿元，预计2032年市场规模将达 亿元，期间年均复合增长率（CAGR）达 %。报告基于统计局、相关行业协会及科研机构的详实数据，系统呈现哑光膜行业市场规模、技术发展现状及未来趋势，客观分析哑光膜行业竞争格局与主要企业经营状况。报告从哑光膜供需关系、政策环境等维度，评估了哑光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哑光膜行业界定</w:t>
      </w:r>
      <w:r>
        <w:rPr>
          <w:rFonts w:hint="eastAsia"/>
        </w:rPr>
        <w:br/>
      </w:r>
      <w:r>
        <w:rPr>
          <w:rFonts w:hint="eastAsia"/>
        </w:rPr>
        <w:t>　　第一节 哑光膜行业定义</w:t>
      </w:r>
      <w:r>
        <w:rPr>
          <w:rFonts w:hint="eastAsia"/>
        </w:rPr>
        <w:br/>
      </w:r>
      <w:r>
        <w:rPr>
          <w:rFonts w:hint="eastAsia"/>
        </w:rPr>
        <w:t>　　第二节 哑光膜行业特点分析</w:t>
      </w:r>
      <w:r>
        <w:rPr>
          <w:rFonts w:hint="eastAsia"/>
        </w:rPr>
        <w:br/>
      </w:r>
      <w:r>
        <w:rPr>
          <w:rFonts w:hint="eastAsia"/>
        </w:rPr>
        <w:t>　　第三节 哑光膜产业链分析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中国哑光膜行业发展环境分析</w:t>
      </w:r>
      <w:r>
        <w:rPr>
          <w:rFonts w:hint="eastAsia"/>
        </w:rPr>
        <w:br/>
      </w:r>
      <w:r>
        <w:rPr>
          <w:rFonts w:hint="eastAsia"/>
        </w:rPr>
        <w:t>　　第一节 哑光膜行业经济环境分析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2025-2026年中国哑光膜技术发展研究</w:t>
      </w:r>
      <w:r>
        <w:rPr>
          <w:rFonts w:hint="eastAsia"/>
        </w:rPr>
        <w:br/>
      </w:r>
      <w:r>
        <w:rPr>
          <w:rFonts w:hint="eastAsia"/>
        </w:rPr>
        <w:t>　　第一节 当前哑光膜技术发展现状</w:t>
      </w:r>
      <w:r>
        <w:rPr>
          <w:rFonts w:hint="eastAsia"/>
        </w:rPr>
        <w:br/>
      </w:r>
      <w:r>
        <w:rPr>
          <w:rFonts w:hint="eastAsia"/>
        </w:rPr>
        <w:t>　　第二节 国内外哑光膜技术差异与原因</w:t>
      </w:r>
      <w:r>
        <w:rPr>
          <w:rFonts w:hint="eastAsia"/>
        </w:rPr>
        <w:br/>
      </w:r>
      <w:r>
        <w:rPr>
          <w:rFonts w:hint="eastAsia"/>
        </w:rPr>
        <w:t>　　第三节 哑光膜技术创新与发展趋势预测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技术进步对哑光膜行业的影响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2026年全球哑光膜行业市场运行形势分析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2026年全球哑光膜行业发展概况</w:t>
      </w:r>
      <w:r>
        <w:rPr>
          <w:rFonts w:hint="eastAsia"/>
        </w:rPr>
        <w:br/>
      </w:r>
      <w:r>
        <w:rPr>
          <w:rFonts w:hint="eastAsia"/>
        </w:rPr>
        <w:t>　　第二节 全球哑光膜行业发展走势</w:t>
      </w:r>
      <w:r>
        <w:rPr>
          <w:rFonts w:hint="eastAsia"/>
        </w:rPr>
        <w:br/>
      </w:r>
      <w:r>
        <w:rPr>
          <w:rFonts w:hint="eastAsia"/>
        </w:rPr>
        <w:t>　　　　二、全球哑光膜行业市场分布情况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三、全球哑光膜行业发展趋势分析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全球哑光膜行业重点国家和区域分析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中国哑光膜行业发展调研</w:t>
      </w:r>
      <w:r>
        <w:rPr>
          <w:rFonts w:hint="eastAsia"/>
        </w:rPr>
        <w:br/>
      </w:r>
      <w:r>
        <w:rPr>
          <w:rFonts w:hint="eastAsia"/>
        </w:rPr>
        <w:t>　　第一节 中国哑光膜市场现状分析</w:t>
      </w:r>
      <w:r>
        <w:rPr>
          <w:rFonts w:hint="eastAsia"/>
        </w:rPr>
        <w:br/>
      </w:r>
      <w:r>
        <w:rPr>
          <w:rFonts w:hint="eastAsia"/>
        </w:rPr>
        <w:t>　　第二节 中国哑光膜行业产量情况分析及预测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一、哑光膜总体产能规模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三、2020-2025年中国哑光膜行业产量统计分析</w:t>
      </w:r>
      <w:r>
        <w:rPr>
          <w:rFonts w:hint="eastAsia"/>
        </w:rPr>
        <w:br/>
      </w:r>
      <w:r>
        <w:rPr>
          <w:rFonts w:hint="eastAsia"/>
        </w:rPr>
        <w:t>　　　　二、哑光膜生产区域分布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三、2026-2032年中国哑光膜行业产量预测分析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中国哑光膜市场需求分析及预测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一、中国哑光膜市场需求特点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二、2020-2025年中国哑光膜市场需求量统计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三、2026-2032年中国哑光膜市场需求量预测分析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哑光膜行业细分产品市场调研分析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2020-2025年中国哑光膜行业重点地区调研分析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一、中国哑光膜行业重点区域市场结构调研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二、**地区哑光膜市场调研分析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三、**地区哑光膜市场调研分析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四、**地区哑光膜市场调研分析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五、**地区哑光膜市场调研分析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六、**地区哑光膜市场调研分析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中国哑光膜行业进出口情况分析预测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2020-2025年中国哑光膜行业进出口情况分析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一、2020-2025年中国哑光膜行业进口分析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二、2020-2025年中国哑光膜行业出口分析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2026-2032年中国哑光膜行业进出口情况预测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一、2026-2032年中国哑光膜行业进口预测分析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二、2026-2032年中国哑光膜行业出口预测分析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影响哑光膜行业进出口变化的主要原因分析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哑光膜行业竞争格局分析</w:t>
      </w:r>
      <w:r>
        <w:rPr>
          <w:rFonts w:hint="eastAsia"/>
        </w:rPr>
        <w:br/>
      </w:r>
      <w:r>
        <w:rPr>
          <w:rFonts w:hint="eastAsia"/>
        </w:rPr>
        <w:t>　　第一节 哑光膜行业集中度分析</w:t>
      </w:r>
      <w:r>
        <w:rPr>
          <w:rFonts w:hint="eastAsia"/>
        </w:rPr>
        <w:br/>
      </w:r>
      <w:r>
        <w:rPr>
          <w:rFonts w:hint="eastAsia"/>
        </w:rPr>
        <w:t>　　　　一、哑光膜市场集中度分析</w:t>
      </w:r>
      <w:r>
        <w:rPr>
          <w:rFonts w:hint="eastAsia"/>
        </w:rPr>
        <w:br/>
      </w:r>
      <w:r>
        <w:rPr>
          <w:rFonts w:hint="eastAsia"/>
        </w:rPr>
        <w:t>　　　　二、哑光膜企业集中度分析</w:t>
      </w:r>
      <w:r>
        <w:rPr>
          <w:rFonts w:hint="eastAsia"/>
        </w:rPr>
        <w:br/>
      </w:r>
      <w:r>
        <w:rPr>
          <w:rFonts w:hint="eastAsia"/>
        </w:rPr>
        <w:t>　　　　三、哑光膜区域集中度分析</w:t>
      </w:r>
      <w:r>
        <w:rPr>
          <w:rFonts w:hint="eastAsia"/>
        </w:rPr>
        <w:br/>
      </w:r>
      <w:r>
        <w:rPr>
          <w:rFonts w:hint="eastAsia"/>
        </w:rPr>
        <w:t>　　第二节 哑光膜行业主要企业竞争力分析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哑光膜行业竞争格局分析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一、2026年哑光膜行业竞争分析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二、2026年中外哑光膜产品竞争分析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三、2020-2025年我国哑光膜市场竞争分析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四、2026-2032年国内主要哑光膜企业动向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哑光膜行业重点企业发展调研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哑光膜重点企业（一）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哑光膜重点企业（二）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哑光膜重点企业（三）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哑光膜重点企业（四）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哑光膜重点企业（五）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哑光膜重点企业（六）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哑光膜企业管理策略建议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提高哑光膜企业竞争力的策略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一、提高中国哑光膜企业核心竞争力的对策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二、哑光膜企业提升竞争力的主要方向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三、影响哑光膜企业核心竞争力的因素及提升途径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四、提高哑光膜企业竞争力的策略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对我国哑光膜品牌的战略思考</w:t>
      </w:r>
      <w:r>
        <w:rPr>
          <w:rFonts w:hint="eastAsia"/>
        </w:rPr>
        <w:br/>
      </w:r>
      <w:r>
        <w:rPr>
          <w:rFonts w:hint="eastAsia"/>
        </w:rPr>
        <w:t>　　　　一、哑光膜实施品牌战略的意义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二、哑光膜企业品牌的现状分析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三、我国哑光膜企业的品牌战略</w:t>
      </w:r>
      <w:r>
        <w:rPr>
          <w:rFonts w:hint="eastAsia"/>
        </w:rPr>
        <w:br/>
      </w:r>
      <w:r>
        <w:rPr>
          <w:rFonts w:hint="eastAsia"/>
        </w:rPr>
        <w:t>　　　　四、哑光膜品牌战略管理的策略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2026-2032年中国哑光膜行业前景与风险预测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2026年中国哑光膜市场前景分析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2026-2032年中国哑光膜发展趋势预测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2026-2032年中国哑光膜行业投资特性分析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一、2026-2032年中国哑光膜行业进入壁垒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二、2026-2032年中国哑光膜行业盈利模式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三、2026-2032年中国哑光膜行业盈利因素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2026-2032年中国哑光膜行业投资机会分析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一、2026-2032年中国哑光膜细分市场投资机会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二、2026-2032年中国哑光膜行业区域市场投资潜力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2026-2032年中国哑光膜行业投资风险分析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一、2026-2032年中国哑光膜行业市场竞争风险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二、2026-2032年中国哑光膜行业技术风险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三、2026-2032年中国哑光膜行业政策风险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四、2026-2032年中国哑光膜行业进入退出风险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2026年哑光膜行业多维发展策略专题研究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2026年哑光膜行业降本增效与转型升级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一、哑光膜企业降本增效实施路径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2、智能制造提升哑光膜生产效率</w:t>
      </w:r>
      <w:r>
        <w:rPr>
          <w:rFonts w:hint="eastAsia"/>
        </w:rPr>
        <w:br/>
      </w:r>
      <w:r>
        <w:rPr>
          <w:rFonts w:hint="eastAsia"/>
        </w:rPr>
        <w:t>　　　　二、哑光膜产业转型升级关键举措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1、传统哑光膜业务数字化改造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2026年哑光膜行业价值评估与全球布局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一、哑光膜企业价值评估体系构建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1、哑光膜行业估值模型分析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2、成长性哑光膜企业筛选标准</w:t>
      </w:r>
      <w:r>
        <w:rPr>
          <w:rFonts w:hint="eastAsia"/>
        </w:rPr>
        <w:br/>
      </w:r>
      <w:r>
        <w:rPr>
          <w:rFonts w:hint="eastAsia"/>
        </w:rPr>
        <w:t>　　　　二、哑光膜行业出海布局战略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1、重点海外哑光膜市场投资机遇</w:t>
      </w:r>
      <w:r>
        <w:rPr>
          <w:rFonts w:hint="eastAsia"/>
        </w:rPr>
        <w:br/>
      </w:r>
      <w:r>
        <w:rPr>
          <w:rFonts w:hint="eastAsia"/>
        </w:rPr>
        <w:t>　　　　　　2、跨境哑光膜贸易风险应对策略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2026年哑光膜行业标准体系与产业治理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一、哑光膜行业标准建设规划</w:t>
      </w:r>
      <w:r>
        <w:rPr>
          <w:rFonts w:hint="eastAsia"/>
        </w:rPr>
        <w:br/>
      </w:r>
      <w:r>
        <w:rPr>
          <w:rFonts w:hint="eastAsia"/>
        </w:rPr>
        <w:t>　　　　　　1、哑光膜产品质量标准升级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2、国际哑光膜标准对接路径</w:t>
      </w:r>
      <w:r>
        <w:rPr>
          <w:rFonts w:hint="eastAsia"/>
        </w:rPr>
        <w:br/>
      </w:r>
      <w:r>
        <w:rPr>
          <w:rFonts w:hint="eastAsia"/>
        </w:rPr>
        <w:t>　　　　二、哑光膜产业治理现代化建议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1、哑光膜行业监管创新机制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2、区域哑光膜产业集群培育政策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哑光膜行业研究结论</w:t>
      </w:r>
      <w:r>
        <w:rPr>
          <w:rFonts w:hint="eastAsia"/>
        </w:rPr>
        <w:br/>
      </w:r>
      <w:r>
        <w:rPr>
          <w:rFonts w:hint="eastAsia"/>
        </w:rPr>
        <w:t>　　第二节 哑光膜行业投资价值评估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中^智林^：哑光膜行业投资建议</w:t>
      </w:r>
      <w:r>
        <w:rPr>
          <w:rFonts w:hint="eastAsia"/>
        </w:rPr>
        <w:br/>
      </w:r>
      <w:r>
        <w:rPr>
          <w:rFonts w:hint="eastAsia"/>
        </w:rPr>
        <w:t>　　　　一、哑光膜行业投资策略建议</w:t>
      </w:r>
      <w:r>
        <w:rPr>
          <w:rFonts w:hint="eastAsia"/>
        </w:rPr>
        <w:br/>
      </w:r>
      <w:r>
        <w:rPr>
          <w:rFonts w:hint="eastAsia"/>
        </w:rPr>
        <w:t>　　　　二、哑光膜行业投资方向建议</w:t>
      </w:r>
      <w:r>
        <w:rPr>
          <w:rFonts w:hint="eastAsia"/>
        </w:rPr>
        <w:br/>
      </w:r>
      <w:r>
        <w:rPr>
          <w:rFonts w:hint="eastAsia"/>
        </w:rPr>
        <w:t>　　　　三、哑光膜行业投资方式建议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2020-2025年中国哑光膜市场规模及增长情况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2020-2025年中国哑光膜行业产量及增长趋势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2026-2032年中国哑光膜行业产量预测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2020-2025年中国哑光膜行业市场需求及增长情况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2026-2032年中国哑光膜行业市场需求预测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**地区哑光膜市场规模及增长情况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**地区哑光膜市场规模及增长情况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**地区哑光膜行业市场需求情况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2020-2025年中国哑光膜行业出口情况分析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哑光膜重点企业经营情况分析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2026年哑光膜行业壁垒</w:t>
      </w:r>
      <w:r>
        <w:rPr>
          <w:rFonts w:hint="eastAsia"/>
        </w:rPr>
        <w:br/>
      </w:r>
      <w:r>
        <w:rPr>
          <w:rFonts w:hint="eastAsia"/>
        </w:rPr>
        <w:t>　　图表 2026年哑光膜市场前景分析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2026-2032年中国哑光膜市场规模预测</w:t>
      </w:r>
      <w:r>
        <w:rPr>
          <w:rFonts w:hint="eastAsia"/>
        </w:rPr>
        <w:br/>
      </w:r>
      <w:r>
        <w:rPr>
          <w:rFonts w:hint="eastAsia"/>
        </w:rPr>
        <w:t>　　图表 2026年哑光膜发展趋势预测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c70c2ffb34571" w:history="1">
        <w:r>
          <w:rPr>
            <w:rStyle w:val="Hyperlink"/>
          </w:rPr>
          <w:t>2026-2032年中国哑光膜行业市场调研与前景趋势预测报告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c70c2ffb34571" w:history="1">
        <w:r>
          <w:rPr>
            <w:rStyle w:val="Hyperlink"/>
          </w:rPr>
          <w:t>https://www.20087.com/9/85/YaGuangMoDeXianZhuangYuFaZhanQianJing.html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热点：亚光膜和哑光膜的区别、哑光膜和亮光膜哪个好、哑光膜价格、哑光膜英文缩写、哑光膜是什么材料、哑光膜和磨砂膜有什么区别、车膜哑光和磨砂的区别、哑光膜价格、哑光是啥意思?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393412328452d" w:history="1">
      <w:r>
        <w:rPr>
          <w:rStyle w:val="Hyperlink"/>
        </w:rPr>
        <w:t>2026-2032年中国哑光膜行业市场调研与前景趋势预测报告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aGuangMoDeXianZhuangYuFaZhanQianJing.html" TargetMode="External" Id="R678c70c2ffb3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aGuangMoDeXianZhuangYuFaZhanQianJing.html" TargetMode="External" Id="Rece393412328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2026-06-17T05:10:56Z</dcterms:created>
  <dcterms:modified xsi:type="dcterms:W3CDTF">2026-06-17T06:10:56Z</dcterms:modified>
  <dc:subject>2026-2032年中国哑光膜行业市场调研与前景趋势预测报告</dc:subject>
  <dc:title>2026-2032年中国哑光膜行业市场调研与前景趋势预测报告</dc:title>
  <cp:keywords>2026-2032年中国哑光膜行业市场调研与前景趋势预测报告</cp:keywords>
  <dc:description>2026-2032年中国哑光膜行业市场调研与前景趋势预测报告</dc:description>
</cp:coreProperties>
</file>