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b401617247a1" w:history="1">
              <w:r>
                <w:rPr>
                  <w:rStyle w:val="Hyperlink"/>
                </w:rPr>
                <w:t>2025-2031年中国烟具行业研究与发展趋势报告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b401617247a1" w:history="1">
              <w:r>
                <w:rPr>
                  <w:rStyle w:val="Hyperlink"/>
                </w:rPr>
                <w:t>2025-2031年中国烟具行业研究与发展趋势报告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db401617247a1" w:history="1">
                <w:r>
                  <w:rPr>
                    <w:rStyle w:val="Hyperlink"/>
                  </w:rPr>
                  <w:t>https://www.20087.com/9/35/YanJuDeFaZhanQuShi.html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行业在过去几年经历了显著的变化，传统烟草制品的销量下滑，而电子烟、加热不燃烧烟草产品等新型烟具的兴起，反映了消费者对减少危害替代品的需求。同时，烟具的设计趋向于更加时尚和个性化，满足了年轻消费者对风格和自我表达的追求。然而，全球范围内对烟草和新型烟具的监管日益严格，影响了市场的发展。</w:t>
      </w:r>
      <w:r>
        <w:rPr>
          <w:rFonts w:hint="eastAsia"/>
        </w:rPr>
        <w:br/>
      </w:r>
      <w:r>
        <w:rPr>
          <w:rFonts w:hint="eastAsia"/>
        </w:rPr>
        <w:t>　　未来，烟具市场将受到健康意识和监管政策的双重影响。电子烟和其他新型烟具将继续进化，以减少有害物质的释放，同时提高用户体验。可充电、可重复使用的烟具设计将更受欢迎，反映消费者对可持续性和成本效益的关注。此外，烟具的智能化趋势，如蓝牙连接、智能剂量控制和健康监测功能，将成为产品差异化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b401617247a1" w:history="1">
        <w:r>
          <w:rPr>
            <w:rStyle w:val="Hyperlink"/>
          </w:rPr>
          <w:t>2025-2031年中国烟具行业研究与发展趋势报告</w:t>
        </w:r>
      </w:hyperlink>
      <w:r>
        <w:rPr>
          <w:rFonts w:hint="eastAsia"/>
        </w:rPr>
        <w:t>》系统分析了烟具行业的市场需求、市场规模及价格动态，全面梳理了烟具产业链结构，并对烟具细分市场进行了深入探究。报告基于详实数据，科学预测了烟具市场前景与发展趋势，重点剖析了品牌竞争格局、市场集中度及重点企业的市场地位。通过SWOT分析，报告识别了行业面临的机遇与风险，并提出了针对性发展策略与建议，为烟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烟具行业界定</w:t>
      </w:r>
      <w:r>
        <w:rPr>
          <w:rFonts w:hint="eastAsia"/>
        </w:rPr>
        <w:br/>
      </w:r>
      <w:r>
        <w:rPr>
          <w:rFonts w:hint="eastAsia"/>
        </w:rPr>
        <w:t>　　第一节 烟具行业定义</w:t>
      </w:r>
      <w:r>
        <w:rPr>
          <w:rFonts w:hint="eastAsia"/>
        </w:rPr>
        <w:br/>
      </w:r>
      <w:r>
        <w:rPr>
          <w:rFonts w:hint="eastAsia"/>
        </w:rPr>
        <w:t>　　第二节 烟具行业特点分析</w:t>
      </w:r>
      <w:r>
        <w:rPr>
          <w:rFonts w:hint="eastAsia"/>
        </w:rPr>
        <w:br/>
      </w:r>
      <w:r>
        <w:rPr>
          <w:rFonts w:hint="eastAsia"/>
        </w:rPr>
        <w:t>　　第三节 烟具产业链分析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2024-2025年全球烟具行业发展概况</w:t>
      </w:r>
      <w:r>
        <w:rPr>
          <w:rFonts w:hint="eastAsia"/>
        </w:rPr>
        <w:br/>
      </w:r>
      <w:r>
        <w:rPr>
          <w:rFonts w:hint="eastAsia"/>
        </w:rPr>
        <w:t>　　第二节 全球烟具行业发展走势</w:t>
      </w:r>
      <w:r>
        <w:rPr>
          <w:rFonts w:hint="eastAsia"/>
        </w:rPr>
        <w:br/>
      </w:r>
      <w:r>
        <w:rPr>
          <w:rFonts w:hint="eastAsia"/>
        </w:rPr>
        <w:t>　　　　二、全球烟具行业市场分布情况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2024-2025年中国烟具行业发展环境分析</w:t>
      </w:r>
      <w:r>
        <w:rPr>
          <w:rFonts w:hint="eastAsia"/>
        </w:rPr>
        <w:br/>
      </w:r>
      <w:r>
        <w:rPr>
          <w:rFonts w:hint="eastAsia"/>
        </w:rPr>
        <w:t>　　第一节 烟具行业经济环境分析</w:t>
      </w:r>
      <w:r>
        <w:rPr>
          <w:rFonts w:hint="eastAsia"/>
        </w:rPr>
        <w:br/>
      </w:r>
      <w:r>
        <w:rPr>
          <w:rFonts w:hint="eastAsia"/>
        </w:rPr>
        <w:t>　　第二节 烟具行业政策环境分析</w:t>
      </w:r>
      <w:r>
        <w:rPr>
          <w:rFonts w:hint="eastAsia"/>
        </w:rPr>
        <w:br/>
      </w:r>
      <w:r>
        <w:rPr>
          <w:rFonts w:hint="eastAsia"/>
        </w:rPr>
        <w:t>　　　　一、烟具行业政策影响分析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二、相关烟具行业标准分析</w:t>
      </w:r>
      <w:r>
        <w:rPr>
          <w:rFonts w:hint="eastAsia"/>
        </w:rPr>
        <w:br/>
      </w:r>
      <w:r>
        <w:rPr>
          <w:rFonts w:hint="eastAsia"/>
        </w:rPr>
        <w:t>　　第三节 烟具行业社会环境分析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烟具行业技术发展方向、趋势预测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2024-2025年中国烟具发展现状调研</w:t>
      </w:r>
      <w:r>
        <w:rPr>
          <w:rFonts w:hint="eastAsia"/>
        </w:rPr>
        <w:br/>
      </w:r>
      <w:r>
        <w:rPr>
          <w:rFonts w:hint="eastAsia"/>
        </w:rPr>
        <w:t>　　第一节 中国烟具市场现状分析</w:t>
      </w:r>
      <w:r>
        <w:rPr>
          <w:rFonts w:hint="eastAsia"/>
        </w:rPr>
        <w:br/>
      </w:r>
      <w:r>
        <w:rPr>
          <w:rFonts w:hint="eastAsia"/>
        </w:rPr>
        <w:t>　　第二节 中国烟具行业产量情况分析及预测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三、2019-2024年中国烟具产量统计</w:t>
      </w:r>
      <w:r>
        <w:rPr>
          <w:rFonts w:hint="eastAsia"/>
        </w:rPr>
        <w:br/>
      </w:r>
      <w:r>
        <w:rPr>
          <w:rFonts w:hint="eastAsia"/>
        </w:rPr>
        <w:t>　　　　二、烟具生产区域分布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三、2025-2031年中国烟具产量预测分析</w:t>
      </w:r>
      <w:r>
        <w:rPr>
          <w:rFonts w:hint="eastAsia"/>
        </w:rPr>
        <w:br/>
      </w:r>
      <w:r>
        <w:rPr>
          <w:rFonts w:hint="eastAsia"/>
        </w:rPr>
        <w:t>　　第三节 中国烟具市场需求分析及预测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烟具细分市场深度分析</w:t>
      </w:r>
      <w:r>
        <w:rPr>
          <w:rFonts w:hint="eastAsia"/>
        </w:rPr>
        <w:br/>
      </w:r>
      <w:r>
        <w:rPr>
          <w:rFonts w:hint="eastAsia"/>
        </w:rPr>
        <w:t>　　第一节 烟具细分市场（一）发展研究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烟具行业竞争格局分析</w:t>
      </w:r>
      <w:r>
        <w:rPr>
          <w:rFonts w:hint="eastAsia"/>
        </w:rPr>
        <w:br/>
      </w:r>
      <w:r>
        <w:rPr>
          <w:rFonts w:hint="eastAsia"/>
        </w:rPr>
        <w:t>　　第一节 烟具行业集中度分析</w:t>
      </w:r>
      <w:r>
        <w:rPr>
          <w:rFonts w:hint="eastAsia"/>
        </w:rPr>
        <w:br/>
      </w:r>
      <w:r>
        <w:rPr>
          <w:rFonts w:hint="eastAsia"/>
        </w:rPr>
        <w:t>　　　　一、烟具市场集中度分析</w:t>
      </w:r>
      <w:r>
        <w:rPr>
          <w:rFonts w:hint="eastAsia"/>
        </w:rPr>
        <w:br/>
      </w:r>
      <w:r>
        <w:rPr>
          <w:rFonts w:hint="eastAsia"/>
        </w:rPr>
        <w:t>　　　　二、烟具企业集中度分析</w:t>
      </w:r>
      <w:r>
        <w:rPr>
          <w:rFonts w:hint="eastAsia"/>
        </w:rPr>
        <w:br/>
      </w:r>
      <w:r>
        <w:rPr>
          <w:rFonts w:hint="eastAsia"/>
        </w:rPr>
        <w:t>　　　　三、烟具区域集中度分析</w:t>
      </w:r>
      <w:r>
        <w:rPr>
          <w:rFonts w:hint="eastAsia"/>
        </w:rPr>
        <w:br/>
      </w:r>
      <w:r>
        <w:rPr>
          <w:rFonts w:hint="eastAsia"/>
        </w:rPr>
        <w:t>　　第二节 烟具行业主要企业竞争力分析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三、2019-2024年我国烟具市场竞争分析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2025年烟具企业管理策略建议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对我国烟具品牌的战略思考</w:t>
      </w:r>
      <w:r>
        <w:rPr>
          <w:rFonts w:hint="eastAsia"/>
        </w:rPr>
        <w:br/>
      </w:r>
      <w:r>
        <w:rPr>
          <w:rFonts w:hint="eastAsia"/>
        </w:rPr>
        <w:t>　　　　一、烟具实施品牌战略的意义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三、我国烟具企业的品牌战略</w:t>
      </w:r>
      <w:r>
        <w:rPr>
          <w:rFonts w:hint="eastAsia"/>
        </w:rPr>
        <w:br/>
      </w:r>
      <w:r>
        <w:rPr>
          <w:rFonts w:hint="eastAsia"/>
        </w:rPr>
        <w:t>　　　　四、烟具品牌战略管理的策略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烟具行业研究结论</w:t>
      </w:r>
      <w:r>
        <w:rPr>
          <w:rFonts w:hint="eastAsia"/>
        </w:rPr>
        <w:br/>
      </w:r>
      <w:r>
        <w:rPr>
          <w:rFonts w:hint="eastAsia"/>
        </w:rPr>
        <w:t>　　第二节 烟具行业投资价值评估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烟具行业投资建议</w:t>
      </w:r>
      <w:r>
        <w:rPr>
          <w:rFonts w:hint="eastAsia"/>
        </w:rPr>
        <w:br/>
      </w:r>
      <w:r>
        <w:rPr>
          <w:rFonts w:hint="eastAsia"/>
        </w:rPr>
        <w:t>　　　　一、烟具行业投资策略建议</w:t>
      </w:r>
      <w:r>
        <w:rPr>
          <w:rFonts w:hint="eastAsia"/>
        </w:rPr>
        <w:br/>
      </w:r>
      <w:r>
        <w:rPr>
          <w:rFonts w:hint="eastAsia"/>
        </w:rPr>
        <w:t>　　　　二、烟具行业投资方向建议</w:t>
      </w:r>
      <w:r>
        <w:rPr>
          <w:rFonts w:hint="eastAsia"/>
        </w:rPr>
        <w:br/>
      </w:r>
      <w:r>
        <w:rPr>
          <w:rFonts w:hint="eastAsia"/>
        </w:rPr>
        <w:t>　　　　三、烟具行业投资方式建议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烟具行业历程</w:t>
      </w:r>
      <w:r>
        <w:rPr>
          <w:rFonts w:hint="eastAsia"/>
        </w:rPr>
        <w:br/>
      </w:r>
      <w:r>
        <w:rPr>
          <w:rFonts w:hint="eastAsia"/>
        </w:rPr>
        <w:t>　　图表 烟具行业生命周期</w:t>
      </w:r>
      <w:r>
        <w:rPr>
          <w:rFonts w:hint="eastAsia"/>
        </w:rPr>
        <w:br/>
      </w:r>
      <w:r>
        <w:rPr>
          <w:rFonts w:hint="eastAsia"/>
        </w:rPr>
        <w:t>　　图表 烟具行业产业链分析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烟具企业信息</w:t>
      </w:r>
      <w:r>
        <w:rPr>
          <w:rFonts w:hint="eastAsia"/>
        </w:rPr>
        <w:br/>
      </w:r>
      <w:r>
        <w:rPr>
          <w:rFonts w:hint="eastAsia"/>
        </w:rPr>
        <w:t>　　图表 烟具企业经营情况分析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b401617247a1" w:history="1">
        <w:r>
          <w:rPr>
            <w:rStyle w:val="Hyperlink"/>
          </w:rPr>
          <w:t>2025-2031年中国烟具行业研究与发展趋势报告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db401617247a1" w:history="1">
        <w:r>
          <w:rPr>
            <w:rStyle w:val="Hyperlink"/>
          </w:rPr>
          <w:t>https://www.20087.com/9/35/YanJuDeFaZhanQuShi.html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9aaad66349c6" w:history="1">
      <w:r>
        <w:rPr>
          <w:rStyle w:val="Hyperlink"/>
        </w:rPr>
        <w:t>2025-2031年中国烟具行业研究与发展趋势报告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JuDeFaZhanQuShi.html" TargetMode="External" Id="R124db4016172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JuDeFaZhanQuShi.html" TargetMode="External" Id="Rcafb9aaad663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2025-01-12T01:37:00Z</dcterms:created>
  <dcterms:modified xsi:type="dcterms:W3CDTF">2025-01-12T02:37:00Z</dcterms:modified>
  <dc:subject>2025-2031年中国烟具行业研究与发展趋势报告</dc:subject>
  <dc:title>2025-2031年中国烟具行业研究与发展趋势报告</dc:title>
  <cp:keywords>2025-2031年中国烟具行业研究与发展趋势报告</cp:keywords>
  <dc:description>2025-2031年中国烟具行业研究与发展趋势报告</dc:description>
</cp:coreProperties>
</file>