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224faf8f4012" w:history="1">
              <w:r>
                <w:rPr>
                  <w:rStyle w:val="Hyperlink"/>
                </w:rPr>
                <w:t>2025-2031年全球与中国防静电鞋市场现状及发展趋势研究报告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224faf8f4012" w:history="1">
              <w:r>
                <w:rPr>
                  <w:rStyle w:val="Hyperlink"/>
                </w:rPr>
                <w:t>2025-2031年全球与中国防静电鞋市场现状及发展趋势研究报告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e224faf8f4012" w:history="1">
                <w:r>
                  <w:rPr>
                    <w:rStyle w:val="Hyperlink"/>
                  </w:rPr>
                  <w:t>https://www.20087.com/9/05/FangJingDianXieFaZhanQuShiFenXi.html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是一种个人防护装备，广泛应用于电子、制药、精密仪器制造等需要防止静电放电损害的行业。随着制造业的升级和对产品质量控制的严格要求，防静电鞋的市场需求持续增长。目前，防静电鞋不仅注重防静电性能，还加强了舒适性和耐用性，采用新型材料和人体工学设计，提升了穿着者的使用体验。</w:t>
      </w:r>
      <w:r>
        <w:rPr>
          <w:rFonts w:hint="eastAsia"/>
        </w:rPr>
        <w:br/>
      </w:r>
      <w:r>
        <w:rPr>
          <w:rFonts w:hint="eastAsia"/>
        </w:rPr>
        <w:t>　　未来，防静电鞋的设计将更加人性化和智能化。人性化体现在对不同工作环境和人群需求的考虑，如增加透气性、防水性和抗疲劳性能，以适应长时间站立或行走的工作条件。智能化则表现在嵌入传感器和连接技术，使鞋子能够实时监测静电水平和穿戴状态，预警潜在的静电危害，提高工作场所的安全管理水平。此外，随着可穿戴设备的普及，防静电鞋可能集成更多健康监测功能，如步数统计和压力分布分析，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224faf8f4012" w:history="1">
        <w:r>
          <w:rPr>
            <w:rStyle w:val="Hyperlink"/>
          </w:rPr>
          <w:t>2025-2031年全球与中国防静电鞋市场现状及发展趋势研究报告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防静电鞋行业的发展现状、市场规模、供需动态及进出口情况。报告详细解读了防静电鞋产业链上下游、重点区域市场、竞争格局及领先企业的表现，同时评估了防静电鞋行业风险与投资机会。通过对防静电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中国防静电鞋概述</w:t>
      </w:r>
      <w:r>
        <w:rPr>
          <w:rFonts w:hint="eastAsia"/>
        </w:rPr>
        <w:br/>
      </w:r>
      <w:r>
        <w:rPr>
          <w:rFonts w:hint="eastAsia"/>
        </w:rPr>
        <w:t>　　第一节 防静电鞋行业定义</w:t>
      </w:r>
      <w:r>
        <w:rPr>
          <w:rFonts w:hint="eastAsia"/>
        </w:rPr>
        <w:br/>
      </w:r>
      <w:r>
        <w:rPr>
          <w:rFonts w:hint="eastAsia"/>
        </w:rPr>
        <w:t>　　第二节 防静电鞋行业发展特性</w:t>
      </w:r>
      <w:r>
        <w:rPr>
          <w:rFonts w:hint="eastAsia"/>
        </w:rPr>
        <w:br/>
      </w:r>
      <w:r>
        <w:rPr>
          <w:rFonts w:hint="eastAsia"/>
        </w:rPr>
        <w:t>　　第三节 防静电鞋产业链分析</w:t>
      </w:r>
      <w:r>
        <w:rPr>
          <w:rFonts w:hint="eastAsia"/>
        </w:rPr>
        <w:br/>
      </w:r>
      <w:r>
        <w:rPr>
          <w:rFonts w:hint="eastAsia"/>
        </w:rPr>
        <w:t>　　第四节 防静电鞋行业生命周期分析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2024-2025年国外防静电鞋市场发展概况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亚洲地区主要国家防静电鞋市场概况</w:t>
      </w:r>
      <w:r>
        <w:rPr>
          <w:rFonts w:hint="eastAsia"/>
        </w:rPr>
        <w:br/>
      </w:r>
      <w:r>
        <w:rPr>
          <w:rFonts w:hint="eastAsia"/>
        </w:rPr>
        <w:t>　　第五节 全球防静电鞋市场发展预测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2024-2025年中国防静电鞋发展环境分析</w:t>
      </w:r>
      <w:r>
        <w:rPr>
          <w:rFonts w:hint="eastAsia"/>
        </w:rPr>
        <w:br/>
      </w:r>
      <w:r>
        <w:rPr>
          <w:rFonts w:hint="eastAsia"/>
        </w:rPr>
        <w:t>　　第一节 防静电鞋行业经济环境分析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2024-2025年防静电鞋市场特性分析</w:t>
      </w:r>
      <w:r>
        <w:rPr>
          <w:rFonts w:hint="eastAsia"/>
        </w:rPr>
        <w:br/>
      </w:r>
      <w:r>
        <w:rPr>
          <w:rFonts w:hint="eastAsia"/>
        </w:rPr>
        <w:t>　　第一节 防静电鞋行业集中度分析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2024-2025年防静电鞋行业SWOT分析</w:t>
      </w:r>
      <w:r>
        <w:rPr>
          <w:rFonts w:hint="eastAsia"/>
        </w:rPr>
        <w:br/>
      </w:r>
      <w:r>
        <w:rPr>
          <w:rFonts w:hint="eastAsia"/>
        </w:rPr>
        <w:t>　　　　一、防静电鞋行业优势</w:t>
      </w:r>
      <w:r>
        <w:rPr>
          <w:rFonts w:hint="eastAsia"/>
        </w:rPr>
        <w:br/>
      </w:r>
      <w:r>
        <w:rPr>
          <w:rFonts w:hint="eastAsia"/>
        </w:rPr>
        <w:t>　　　　二、防静电鞋行业劣势</w:t>
      </w:r>
      <w:r>
        <w:rPr>
          <w:rFonts w:hint="eastAsia"/>
        </w:rPr>
        <w:br/>
      </w:r>
      <w:r>
        <w:rPr>
          <w:rFonts w:hint="eastAsia"/>
        </w:rPr>
        <w:t>　　　　三、防静电鞋行业机会</w:t>
      </w:r>
      <w:r>
        <w:rPr>
          <w:rFonts w:hint="eastAsia"/>
        </w:rPr>
        <w:br/>
      </w:r>
      <w:r>
        <w:rPr>
          <w:rFonts w:hint="eastAsia"/>
        </w:rPr>
        <w:t>　　　　四、防静电鞋行业风险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一、防静电鞋总体产能规模</w:t>
      </w:r>
      <w:r>
        <w:rPr>
          <w:rFonts w:hint="eastAsia"/>
        </w:rPr>
        <w:br/>
      </w:r>
      <w:r>
        <w:rPr>
          <w:rFonts w:hint="eastAsia"/>
        </w:rPr>
        <w:t>　　　　二、防静电鞋生产区域分布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三、2025-2031年中国防静电鞋产量预测</w:t>
      </w:r>
      <w:r>
        <w:rPr>
          <w:rFonts w:hint="eastAsia"/>
        </w:rPr>
        <w:br/>
      </w:r>
      <w:r>
        <w:rPr>
          <w:rFonts w:hint="eastAsia"/>
        </w:rPr>
        <w:t>　　第三节 中国防静电鞋市场需求分析及预测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**地区防静电鞋市场发展分析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**地区防静电鞋市场发展分析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**地区防静电鞋市场发展分析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**地区防静电鞋市场发展分析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2019-2024年中国防静电鞋进出口分析</w:t>
      </w:r>
      <w:r>
        <w:rPr>
          <w:rFonts w:hint="eastAsia"/>
        </w:rPr>
        <w:br/>
      </w:r>
      <w:r>
        <w:rPr>
          <w:rFonts w:hint="eastAsia"/>
        </w:rPr>
        <w:t>　　第一节 防静电鞋进口情况分析</w:t>
      </w:r>
      <w:r>
        <w:rPr>
          <w:rFonts w:hint="eastAsia"/>
        </w:rPr>
        <w:br/>
      </w:r>
      <w:r>
        <w:rPr>
          <w:rFonts w:hint="eastAsia"/>
        </w:rPr>
        <w:t>　　第二节 防静电鞋出口情况分析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防静电鞋行业投资战略研究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对我国防静电鞋品牌的战略思考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一、防静电鞋品牌的重要性</w:t>
      </w:r>
      <w:r>
        <w:rPr>
          <w:rFonts w:hint="eastAsia"/>
        </w:rPr>
        <w:br/>
      </w:r>
      <w:r>
        <w:rPr>
          <w:rFonts w:hint="eastAsia"/>
        </w:rPr>
        <w:t>　　　　二、防静电鞋实施品牌战略的意义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四、我国防静电鞋企业的品牌战略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五、防静电鞋品牌战略管理的策略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防静电鞋经营策略分析</w:t>
      </w:r>
      <w:r>
        <w:rPr>
          <w:rFonts w:hint="eastAsia"/>
        </w:rPr>
        <w:br/>
      </w:r>
      <w:r>
        <w:rPr>
          <w:rFonts w:hint="eastAsia"/>
        </w:rPr>
        <w:t>　　　　一、防静电鞋市场细分策略</w:t>
      </w:r>
      <w:r>
        <w:rPr>
          <w:rFonts w:hint="eastAsia"/>
        </w:rPr>
        <w:br/>
      </w:r>
      <w:r>
        <w:rPr>
          <w:rFonts w:hint="eastAsia"/>
        </w:rPr>
        <w:t>　　　　二、防静电鞋市场创新策略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2025-2025年防静电鞋市场前景分析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2025-2031年防静电鞋行业发展趋势预测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防静电鞋投资建议</w:t>
      </w:r>
      <w:r>
        <w:rPr>
          <w:rFonts w:hint="eastAsia"/>
        </w:rPr>
        <w:br/>
      </w:r>
      <w:r>
        <w:rPr>
          <w:rFonts w:hint="eastAsia"/>
        </w:rPr>
        <w:t>　　第一节 防静电鞋行业投资环境分析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防静电鞋行业历程</w:t>
      </w:r>
      <w:r>
        <w:rPr>
          <w:rFonts w:hint="eastAsia"/>
        </w:rPr>
        <w:br/>
      </w:r>
      <w:r>
        <w:rPr>
          <w:rFonts w:hint="eastAsia"/>
        </w:rPr>
        <w:t>　　图表 防静电鞋行业生命周期</w:t>
      </w:r>
      <w:r>
        <w:rPr>
          <w:rFonts w:hint="eastAsia"/>
        </w:rPr>
        <w:br/>
      </w:r>
      <w:r>
        <w:rPr>
          <w:rFonts w:hint="eastAsia"/>
        </w:rPr>
        <w:t>　　图表 防静电鞋行业产业链分析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224faf8f4012" w:history="1">
        <w:r>
          <w:rPr>
            <w:rStyle w:val="Hyperlink"/>
          </w:rPr>
          <w:t>2025-2031年全球与中国防静电鞋市场现状及发展趋势研究报告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e224faf8f4012" w:history="1">
        <w:r>
          <w:rPr>
            <w:rStyle w:val="Hyperlink"/>
          </w:rPr>
          <w:t>https://www.20087.com/9/05/FangJingDianXieFaZhanQuShiFenXi.html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的原理和作用、防静电鞋的原理和作用、防静电十大品牌、防静电鞋和绝缘鞋有什么区别、防静电工作鞋多少钱一双、防静电鞋哪里有卖、最好的防静电鞋品牌、防静电鞋真的防静电吗、实体店哪里能买到防静电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e1ad4125d4b6a" w:history="1">
      <w:r>
        <w:rPr>
          <w:rStyle w:val="Hyperlink"/>
        </w:rPr>
        <w:t>2025-2031年全球与中国防静电鞋市场现状及发展趋势研究报告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angJingDianXieFaZhanQuShiFenXi.html" TargetMode="External" Id="R85be224faf8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angJingDianXieFaZhanQuShiFenXi.html" TargetMode="External" Id="R106e1ad4125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2024-10-12T04:03:00Z</dcterms:created>
  <dcterms:modified xsi:type="dcterms:W3CDTF">2024-10-12T05:03:00Z</dcterms:modified>
  <dc:subject>2025-2031年全球与中国防静电鞋市场现状及发展趋势研究报告</dc:subject>
  <dc:title>2025-2031年全球与中国防静电鞋市场现状及发展趋势研究报告</dc:title>
  <cp:keywords>2025-2031年全球与中国防静电鞋市场现状及发展趋势研究报告</cp:keywords>
  <dc:description>2025-2031年全球与中国防静电鞋市场现状及发展趋势研究报告</dc:description>
</cp:coreProperties>
</file>