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fb5855d41402c" w:history="1">
              <w:r>
                <w:rPr>
                  <w:rStyle w:val="Hyperlink"/>
                </w:rPr>
                <w:t>全球与中国陶瓷奶锅行业现状调研及前景趋势报告（2026-2032年）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fb5855d41402c" w:history="1">
              <w:r>
                <w:rPr>
                  <w:rStyle w:val="Hyperlink"/>
                </w:rPr>
                <w:t>全球与中国陶瓷奶锅行业现状调研及前景趋势报告（2026-2032年）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fb5855d41402c" w:history="1">
                <w:r>
                  <w:rPr>
                    <w:rStyle w:val="Hyperlink"/>
                  </w:rPr>
                  <w:t>https://www.20087.com/9/55/TaoCiNaiGuoHangYeQianJing.html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奶锅是现代厨房小家电中的细分品类，凭借优异的化学稳定性、易清洁性及美观的视觉效果，在家庭烹饪与母婴护理场景中占据重要地位。目前，主流产品多采用高纯度氧化铝或氧化锆陶瓷作为内胆材料，通过高温烧结工艺形成致密釉面，有效解决了传统金属锅具易氧化、易粘锅及难以清洗顽固奶渍的痛点。现代陶瓷奶锅普遍配备了防干烧保护、精准温控及快速加热功能，部分高端机型还集成了双层中空结构以实现长效保温。随着消费者对健康饮食的关注，无涂层、无重金属析出的纯陶瓷材质成为市场首选。在工业设计上，极简主义风格与透明可视窗的结合，使得烹饪过程兼具实用性与观赏性，满足了年轻一代对生活品质的追求。</w:t>
      </w:r>
      <w:r>
        <w:rPr>
          <w:rFonts w:hint="eastAsia"/>
        </w:rPr>
        <w:br/>
      </w:r>
      <w:r>
        <w:rPr>
          <w:rFonts w:hint="eastAsia"/>
        </w:rPr>
        <w:t>　　未来，陶瓷奶锅将向着智能化交互、多功能集成及新材料复合方向演进。市场调研网指出，物联网技术的植入将允许设备与智能手机互联，通过应用程序预设加热曲线与保温时长，甚至根据牛奶种类自动匹配最佳杀菌温度，实现“傻瓜式”精准烹饪。在功能拓展上，集搅拌、打发及称重于一体的复合型设备将成为研发重点，旨在简化辅食制作与饮品调制的繁琐工序。针对陶瓷材料脆性大的物理特性，纳米复合增强技术的应用将大幅提升锅体的抗冲击性与导热均匀性，防止局部过热导致的焦糊现象。此外，模块化设计理念将普及，锅体与加热底座的可分离设计将便于清洗与收纳，配合无线充电技术，彻底摆脱电源线的束缚，拓展户外野餐等移动场景的使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1fb5855d41402c" w:history="1">
        <w:r>
          <w:rPr>
            <w:rStyle w:val="Hyperlink"/>
          </w:rPr>
          <w:t>全球与中国陶瓷奶锅行业现状调研及前景趋势报告（2026-2032年）</w:t>
        </w:r>
      </w:hyperlink>
      <w:r>
        <w:rPr>
          <w:rFonts w:hint="eastAsia"/>
        </w:rPr>
        <w:t>》，2025年陶瓷奶锅行业市场规模达 亿元，预计2032年市场规模将达 亿元，期间年均复合增长率（CAGR）达 %。报告从产业链视角出发，系统分析了陶瓷奶锅行业的市场现状与需求动态，详细解读了陶瓷奶锅市场规模、价格波动及上下游影响因素。报告深入剖析了陶瓷奶锅细分领域的发展特点，基于权威数据对市场前景及未来趋势进行了科学预测，同时揭示了陶瓷奶锅重点企业的竞争格局与市场集中度变化。报告客观翔实地指出了陶瓷奶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按产品类型细分，全球陶瓷奶锅市场规模2021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带盖子</w:t>
      </w:r>
      <w:r>
        <w:rPr>
          <w:rFonts w:hint="eastAsia"/>
        </w:rPr>
        <w:br/>
      </w:r>
      <w:r>
        <w:rPr>
          <w:rFonts w:hint="eastAsia"/>
        </w:rPr>
        <w:t>　　　　1.3.3 不带盖子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按应用细分，全球陶瓷奶锅市场规模2021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陶瓷奶锅行业发展总体概况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陶瓷奶锅行业发展主要特点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陶瓷奶锅行业发展影响因素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陶瓷奶锅有利因素</w:t>
      </w:r>
      <w:r>
        <w:rPr>
          <w:rFonts w:hint="eastAsia"/>
        </w:rPr>
        <w:br/>
      </w:r>
      <w:r>
        <w:rPr>
          <w:rFonts w:hint="eastAsia"/>
        </w:rPr>
        <w:t>　　　　1.5.3 .2 陶瓷奶锅不利因素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全球市场，近三年陶瓷奶锅主要企业占有率及排名（按销量）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陶瓷奶锅主要企业在国际市场占有率（按销量，2023-2026）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2025年陶瓷奶锅主要企业在国际市场排名（按销量）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全球市场主要企业陶瓷奶锅销量（2023-2026）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全球市场，近三年陶瓷奶锅主要企业占有率及排名（按收入）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陶瓷奶锅主要企业在国际市场占有率（按收入，2023-2026）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2025年陶瓷奶锅主要企业在国际市场排名（按收入）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全球市场主要企业陶瓷奶锅销售收入（2023-2026）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全球市场主要企业陶瓷奶锅销售价格（2023-2026）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中国市场，近三年陶瓷奶锅主要企业占有率及排名（按销量）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陶瓷奶锅主要企业在中国市场占有率（按销量，2023-2026）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2025年陶瓷奶锅主要企业在中国市场排名（按销量）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中国市场主要企业陶瓷奶锅销量（2023-2026）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中国市场，近三年陶瓷奶锅主要企业占有率及排名（按收入）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陶瓷奶锅主要企业在中国市场占有率（按收入，2023-2026）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2025年陶瓷奶锅主要企业在中国市场排名（按收入）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中国市场主要企业陶瓷奶锅销售收入（2023-2026）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全球主要厂商陶瓷奶锅总部及产地分布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全球主要厂商成立时间及陶瓷奶锅商业化日期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全球主要厂商陶瓷奶锅产品类型及应用</w:t>
      </w:r>
      <w:r>
        <w:rPr>
          <w:rFonts w:hint="eastAsia"/>
        </w:rPr>
        <w:br/>
      </w:r>
      <w:r>
        <w:rPr>
          <w:rFonts w:hint="eastAsia"/>
        </w:rPr>
        <w:t>　　2.9 陶瓷奶锅行业集中度、竞争程度分析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陶瓷奶锅行业集中度分析：2025年全球Top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全球陶瓷奶锅第一梯队、第二梯队和第三梯队生产商（品牌）及市场份额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全球陶瓷奶锅总体规模分析</w:t>
      </w:r>
      <w:r>
        <w:rPr>
          <w:rFonts w:hint="eastAsia"/>
        </w:rPr>
        <w:br/>
      </w:r>
      <w:r>
        <w:rPr>
          <w:rFonts w:hint="eastAsia"/>
        </w:rPr>
        <w:t>　　3.1 全球陶瓷奶锅供需现状及预测（2021-2032）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全球陶瓷奶锅产能、产量、产能利用率及发展趋势（2021-2032）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全球陶瓷奶锅产量、需求量及发展趋势（2021-2032）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全球主要地区陶瓷奶锅产量及发展趋势（2021-2032）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全球主要地区陶瓷奶锅产量（2021-2026）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全球主要地区陶瓷奶锅产量（2027-2032）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全球主要地区陶瓷奶锅产量市场份额（2021-2032）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中国陶瓷奶锅供需现状及预测（2021-2032）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中国陶瓷奶锅产能、产量、产能利用率及发展趋势（2021-2032）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中国陶瓷奶锅产量、市场需求量及发展趋势（2021-2032）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中国市场陶瓷奶锅进出口（2021-2032）</w:t>
      </w:r>
      <w:r>
        <w:rPr>
          <w:rFonts w:hint="eastAsia"/>
        </w:rPr>
        <w:br/>
      </w:r>
      <w:r>
        <w:rPr>
          <w:rFonts w:hint="eastAsia"/>
        </w:rPr>
        <w:t>　　3.4 全球陶瓷奶锅销量及销售额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全球市场陶瓷奶锅销售额（2021-2032）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全球市场陶瓷奶锅销量（2021-2032）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全球市场陶瓷奶锅价格趋势（2021-2032）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全球陶瓷奶锅主要地区分析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全球主要地区陶瓷奶锅市场规模分析：2021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全球主要地区陶瓷奶锅销售收入及市场份额（2021-2026）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全球主要地区陶瓷奶锅销售收入预测（2027-2032）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全球主要地区陶瓷奶锅销量分析：2021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全球主要地区陶瓷奶锅销量及市场份额（2021-2026）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全球主要地区陶瓷奶锅销量及市场份额预测（2027-2032）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北美市场陶瓷奶锅销量、收入及增长率（2021-2032）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欧洲市场陶瓷奶锅销量、收入及增长率（2021-2032）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中国市场陶瓷奶锅销量、收入及增长率（2021-2032）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日本市场陶瓷奶锅销量、收入及增长率（2021-2032）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东南亚市场陶瓷奶锅销量、收入及增长率（2021-2032）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印度市场陶瓷奶锅销量、收入及增长率（2021-2032）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南美市场陶瓷奶锅销量、收入及增长率（2021-2032）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中东市场陶瓷奶锅销量、收入及增长率（2021-2032）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重点企业（1）基本信息、陶瓷奶锅生产基地、销售区域、竞争对手及市场地位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陶瓷奶锅产品规格、参数及市场应用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陶瓷奶锅销量、收入、价格及毛利率（2021-2026）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重点企业（2）基本信息、陶瓷奶锅生产基地、销售区域、竞争对手及市场地位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陶瓷奶锅产品规格、参数及市场应用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陶瓷奶锅销量、收入、价格及毛利率（2021-2026）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重点企业（3）基本信息、陶瓷奶锅生产基地、销售区域、竞争对手及市场地位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陶瓷奶锅产品规格、参数及市场应用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陶瓷奶锅销量、收入、价格及毛利率（2021-2026）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重点企业（4）基本信息、陶瓷奶锅生产基地、销售区域、竞争对手及市场地位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陶瓷奶锅产品规格、参数及市场应用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陶瓷奶锅销量、收入、价格及毛利率（2021-2026）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重点企业（5）基本信息、陶瓷奶锅生产基地、销售区域、竞争对手及市场地位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陶瓷奶锅产品规格、参数及市场应用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陶瓷奶锅销量、收入、价格及毛利率（2021-2026）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重点企业（6）基本信息、陶瓷奶锅生产基地、销售区域、竞争对手及市场地位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陶瓷奶锅产品规格、参数及市场应用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陶瓷奶锅销量、收入、价格及毛利率（2021-2026）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重点企业（7）基本信息、陶瓷奶锅生产基地、销售区域、竞争对手及市场地位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陶瓷奶锅产品规格、参数及市场应用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陶瓷奶锅销量、收入、价格及毛利率（2021-2026）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重点企业（8）基本信息、陶瓷奶锅生产基地、销售区域、竞争对手及市场地位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陶瓷奶锅产品规格、参数及市场应用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陶瓷奶锅销量、收入、价格及毛利率（2021-2026）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重点企业（9）基本信息、陶瓷奶锅生产基地、销售区域、竞争对手及市场地位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陶瓷奶锅产品规格、参数及市场应用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陶瓷奶锅销量、收入、价格及毛利率（2021-2026）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重点企业（10）基本信息、陶瓷奶锅生产基地、销售区域、竞争对手及市场地位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陶瓷奶锅产品规格、参数及市场应用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陶瓷奶锅销量、收入、价格及毛利率（2021-2026）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重点企业（11）基本信息、陶瓷奶锅生产基地、销售区域、竞争对手及市场地位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陶瓷奶锅产品规格、参数及市场应用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陶瓷奶锅销量、收入、价格及毛利率（2021-2026）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重点企业（12）基本信息、陶瓷奶锅生产基地、销售区域、竞争对手及市场地位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陶瓷奶锅产品规格、参数及市场应用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陶瓷奶锅销量、收入、价格及毛利率（2021-2026）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不同产品类型陶瓷奶锅分析</w:t>
      </w:r>
      <w:r>
        <w:rPr>
          <w:rFonts w:hint="eastAsia"/>
        </w:rPr>
        <w:br/>
      </w:r>
      <w:r>
        <w:rPr>
          <w:rFonts w:hint="eastAsia"/>
        </w:rPr>
        <w:t>　　6.1 全球不同产品类型陶瓷奶锅销量（2021-2032）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全球不同产品类型陶瓷奶锅销量及市场份额（2021-2026）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全球不同产品类型陶瓷奶锅销量预测（2027-2032）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全球不同产品类型陶瓷奶锅收入（2021-2032）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全球不同产品类型陶瓷奶锅收入及市场份额（2021-2026）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全球不同产品类型陶瓷奶锅收入预测（2027-2032）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全球不同产品类型陶瓷奶锅价格走势（2021-2032）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中国不同产品类型陶瓷奶锅销量（2021-2032）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中国不同产品类型陶瓷奶锅销量及市场份额（2021-2026）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中国不同产品类型陶瓷奶锅销量预测（2027-2032）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中国不同产品类型陶瓷奶锅收入（2021-2032）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中国不同产品类型陶瓷奶锅收入及市场份额（2021-2026）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中国不同产品类型陶瓷奶锅收入预测（2027-2032）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不同应用陶瓷奶锅分析</w:t>
      </w:r>
      <w:r>
        <w:rPr>
          <w:rFonts w:hint="eastAsia"/>
        </w:rPr>
        <w:br/>
      </w:r>
      <w:r>
        <w:rPr>
          <w:rFonts w:hint="eastAsia"/>
        </w:rPr>
        <w:t>　　7.1 全球不同应用陶瓷奶锅销量（2021-2032）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全球不同应用陶瓷奶锅销量及市场份额（2021-2026）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全球不同应用陶瓷奶锅销量预测（2027-2032）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全球不同应用陶瓷奶锅收入（2021-2032）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全球不同应用陶瓷奶锅收入及市场份额（2021-2026）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全球不同应用陶瓷奶锅收入预测（2027-2032）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全球不同应用陶瓷奶锅价格走势（2021-2032）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中国不同应用陶瓷奶锅销量（2021-2032）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中国不同应用陶瓷奶锅销量及市场份额（2021-2026）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中国不同应用陶瓷奶锅销量预测（2027-2032）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中国不同应用陶瓷奶锅收入（2021-2032）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中国不同应用陶瓷奶锅收入及市场份额（2021-2026）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中国不同应用陶瓷奶锅收入预测（2027-2032）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陶瓷奶锅行业发展趋势</w:t>
      </w:r>
      <w:r>
        <w:rPr>
          <w:rFonts w:hint="eastAsia"/>
        </w:rPr>
        <w:br/>
      </w:r>
      <w:r>
        <w:rPr>
          <w:rFonts w:hint="eastAsia"/>
        </w:rPr>
        <w:t>　　8.2 陶瓷奶锅行业主要驱动因素</w:t>
      </w:r>
      <w:r>
        <w:rPr>
          <w:rFonts w:hint="eastAsia"/>
        </w:rPr>
        <w:br/>
      </w:r>
      <w:r>
        <w:rPr>
          <w:rFonts w:hint="eastAsia"/>
        </w:rPr>
        <w:t>　　8.3 陶瓷奶锅中国企业SWOT分析</w:t>
      </w:r>
      <w:r>
        <w:rPr>
          <w:rFonts w:hint="eastAsia"/>
        </w:rPr>
        <w:br/>
      </w:r>
      <w:r>
        <w:rPr>
          <w:rFonts w:hint="eastAsia"/>
        </w:rPr>
        <w:t>　　8.4 中国陶瓷奶锅行业政策环境分析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陶瓷奶锅行业产业链简介</w:t>
      </w:r>
      <w:r>
        <w:rPr>
          <w:rFonts w:hint="eastAsia"/>
        </w:rPr>
        <w:br/>
      </w:r>
      <w:r>
        <w:rPr>
          <w:rFonts w:hint="eastAsia"/>
        </w:rPr>
        <w:t>　　　　9.1.1 陶瓷奶锅行业供应链分析</w:t>
      </w:r>
      <w:r>
        <w:rPr>
          <w:rFonts w:hint="eastAsia"/>
        </w:rPr>
        <w:br/>
      </w:r>
      <w:r>
        <w:rPr>
          <w:rFonts w:hint="eastAsia"/>
        </w:rPr>
        <w:t>　　　　9.1.2 陶瓷奶锅主要原料及供应情况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陶瓷奶锅行业采购模式</w:t>
      </w:r>
      <w:r>
        <w:rPr>
          <w:rFonts w:hint="eastAsia"/>
        </w:rPr>
        <w:br/>
      </w:r>
      <w:r>
        <w:rPr>
          <w:rFonts w:hint="eastAsia"/>
        </w:rPr>
        <w:t>　　9.3 陶瓷奶锅行业生产模式</w:t>
      </w:r>
      <w:r>
        <w:rPr>
          <w:rFonts w:hint="eastAsia"/>
        </w:rPr>
        <w:br/>
      </w:r>
      <w:r>
        <w:rPr>
          <w:rFonts w:hint="eastAsia"/>
        </w:rPr>
        <w:t>　　9.4 陶瓷奶锅行业销售模式及销售渠道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按产品类型细分，全球陶瓷奶锅市场规模2021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按应用细分，全球陶瓷奶锅市场规模（CAGR）2021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陶瓷奶锅行业发展主要特点</w:t>
      </w:r>
      <w:r>
        <w:rPr>
          <w:rFonts w:hint="eastAsia"/>
        </w:rPr>
        <w:br/>
      </w:r>
      <w:r>
        <w:rPr>
          <w:rFonts w:hint="eastAsia"/>
        </w:rPr>
        <w:t>　　表 4： 陶瓷奶锅行业发展有利因素分析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陶瓷奶锅行业发展不利因素分析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进入陶瓷奶锅行业壁垒</w:t>
      </w:r>
      <w:r>
        <w:rPr>
          <w:rFonts w:hint="eastAsia"/>
        </w:rPr>
        <w:br/>
      </w:r>
      <w:r>
        <w:rPr>
          <w:rFonts w:hint="eastAsia"/>
        </w:rPr>
        <w:t>　　表 7： 陶瓷奶锅主要企业在国际市场占有率（按销量，2023-2026）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2025年陶瓷奶锅主要企业在国际市场排名（按销量）&amp;（千件）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全球市场主要企业陶瓷奶锅销量（2023-2026）&amp;（千件）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陶瓷奶锅主要企业在国际市场占有率（按收入，2023-2026）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2025年陶瓷奶锅主要企业在国际市场排名（按收入）&amp;（万元）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全球市场主要企业陶瓷奶锅销售收入（2023-2026）&amp;（万元）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全球市场主要企业陶瓷奶锅销售价格（2023-2026）&amp;（元/件）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陶瓷奶锅主要企业在中国市场占有率（按销量，2023-2026）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2025年陶瓷奶锅主要企业在中国市场排名（按销量）&amp;（千件）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中国市场主要企业陶瓷奶锅销量（2023-2026）&amp;（千件）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陶瓷奶锅主要企业在中国市场占有率（按收入，2023-2026）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2025年陶瓷奶锅主要企业在中国市场排名（按收入）&amp;（万元）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中国市场主要企业陶瓷奶锅销售收入（2023-2026）&amp;（万元）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全球主要厂商陶瓷奶锅总部及产地分布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全球主要厂商成立时间及陶瓷奶锅商业化日期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全球主要厂商陶瓷奶锅产品类型及应用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2025年全球陶瓷奶锅主要厂商市场地位（第一梯队、第二梯队和第三梯队）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全球陶瓷奶锅市场投资、并购等现状分析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全球主要地区陶瓷奶锅产量增速（CAGR）：（2021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全球主要地区陶瓷奶锅产量（2021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全球主要地区陶瓷奶锅产量（2021-2026）&amp;（千件）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全球主要地区陶瓷奶锅产量（2027-2032）&amp;（千件）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全球主要地区陶瓷奶锅产量市场份额（2021-2026）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全球主要地区陶瓷奶锅产量市场份额（2027-2032）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中国市场陶瓷奶锅产量、销量、进出口（2021-2026）&amp;（千件）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中国市场陶瓷奶锅产量、销量、进出口预测（2027-2032）&amp;（千件）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全球主要地区陶瓷奶锅销售收入增速：（2021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全球主要地区陶瓷奶锅销售收入（2021-2026）&amp;（万元）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全球主要地区陶瓷奶锅销售收入市场份额（2021-2026）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全球主要地区陶瓷奶锅收入（2027-2032）&amp;（万元）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全球主要地区陶瓷奶锅收入市场份额（2027-2032）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全球主要地区陶瓷奶锅销量（千件）：2021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全球主要地区陶瓷奶锅销量（2021-2026）&amp;（千件）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全球主要地区陶瓷奶锅销量市场份额（2021-2026）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全球主要地区陶瓷奶锅销量（2027-2032）&amp;（千件）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全球主要地区陶瓷奶锅销量份额（2027-2032）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陶瓷奶锅生产基地、销售区域、竞争对手及市场地位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陶瓷奶锅产品规格、参数及市场应用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陶瓷奶锅销量（千件）、收入（万元）、价格（元/件）及毛利率（2021-2026）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陶瓷奶锅生产基地、销售区域、竞争对手及市场地位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陶瓷奶锅产品规格、参数及市场应用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陶瓷奶锅销量（千件）、收入（万元）、价格（元/件）及毛利率（2021-2026）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陶瓷奶锅生产基地、销售区域、竞争对手及市场地位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陶瓷奶锅产品规格、参数及市场应用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陶瓷奶锅销量（千件）、收入（万元）、价格（元/件）及毛利率（2021-2026）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陶瓷奶锅生产基地、销售区域、竞争对手及市场地位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陶瓷奶锅产品规格、参数及市场应用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陶瓷奶锅销量（千件）、收入（万元）、价格（元/件）及毛利率（2021-2026）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陶瓷奶锅生产基地、销售区域、竞争对手及市场地位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陶瓷奶锅产品规格、参数及市场应用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陶瓷奶锅销量（千件）、收入（万元）、价格（元/件）及毛利率（2021-2026）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陶瓷奶锅生产基地、销售区域、竞争对手及市场地位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陶瓷奶锅产品规格、参数及市场应用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陶瓷奶锅销量（千件）、收入（万元）、价格（元/件）及毛利率（2021-2026）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陶瓷奶锅生产基地、销售区域、竞争对手及市场地位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陶瓷奶锅产品规格、参数及市场应用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陶瓷奶锅销量（千件）、收入（万元）、价格（元/件）及毛利率（2021-2026）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陶瓷奶锅生产基地、销售区域、竞争对手及市场地位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陶瓷奶锅产品规格、参数及市场应用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陶瓷奶锅销量（千件）、收入（万元）、价格（元/件）及毛利率（2021-2026）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陶瓷奶锅生产基地、销售区域、竞争对手及市场地位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陶瓷奶锅产品规格、参数及市场应用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陶瓷奶锅销量（千件）、收入（万元）、价格（元/件）及毛利率（2021-2026）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陶瓷奶锅生产基地、销售区域、竞争对手及市场地位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陶瓷奶锅产品规格、参数及市场应用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陶瓷奶锅销量（千件）、收入（万元）、价格（元/件）及毛利率（2021-2026）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陶瓷奶锅生产基地、销售区域、竞争对手及市场地位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陶瓷奶锅产品规格、参数及市场应用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陶瓷奶锅销量（千件）、收入（万元）、价格（元/件）及毛利率（2021-2026）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陶瓷奶锅生产基地、销售区域、竞争对手及市场地位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陶瓷奶锅产品规格、参数及市场应用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陶瓷奶锅销量（千件）、收入（万元）、价格（元/件）及毛利率（2021-2026）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全球不同产品类型陶瓷奶锅销量（2021-2026）&amp;（千件）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全球不同产品类型陶瓷奶锅销量市场份额（2021-2026）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全球不同产品类型陶瓷奶锅销量预测（2027-2032）&amp;（千件）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全球市场不同产品类型陶瓷奶锅销量市场份额预测（2027-2032）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全球不同产品类型陶瓷奶锅收入（2021-2026）&amp;（万元）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全球不同产品类型陶瓷奶锅收入市场份额（2021-2026）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全球不同产品类型陶瓷奶锅收入预测（2027-2032）&amp;（万元）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全球不同产品类型陶瓷奶锅收入市场份额预测（2027-2032）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中国不同产品类型陶瓷奶锅销量（2021-2026）&amp;（千件）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中国不同产品类型陶瓷奶锅销量市场份额（2021-2026）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中国不同产品类型陶瓷奶锅销量预测（2027-2032）&amp;（千件）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全球市场不同产品类型陶瓷奶锅销量市场份额预测（2027-2032）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中国不同产品类型陶瓷奶锅收入（2021-2026）&amp;（万元）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中国不同产品类型陶瓷奶锅收入市场份额（2021-2026）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中国不同产品类型陶瓷奶锅收入预测（2027-2032）&amp;（万元）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中国不同产品类型陶瓷奶锅收入市场份额预测（2027-2032）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全球不同应用陶瓷奶锅销量（2021-2026）&amp;（千件）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全球不同应用陶瓷奶锅销量市场份额（2021-2026）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全球不同应用陶瓷奶锅销量预测（2027-2032）&amp;（千件）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全球市场不同应用陶瓷奶锅销量市场份额预测（2027-2032）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全球不同应用陶瓷奶锅收入（2021-2026）&amp;（万元）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全球不同应用陶瓷奶锅收入市场份额（2021-2026）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全球不同应用陶瓷奶锅收入预测（2027-2032）&amp;（万元）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全球不同应用陶瓷奶锅收入市场份额预测（2027-2032）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中国不同应用陶瓷奶锅销量（2021-2026）&amp;（千件）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中国不同应用陶瓷奶锅销量市场份额（2021-2026）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中国不同应用陶瓷奶锅销量预测（2027-2032）&amp;（千件）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中国市场不同应用陶瓷奶锅销量市场份额预测（2027-2032）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中国不同应用陶瓷奶锅收入（2021-2026）&amp;（万元）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中国不同应用陶瓷奶锅收入市场份额（2021-2026）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中国不同应用陶瓷奶锅收入预测（2027-2032）&amp;（万元）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中国不同应用陶瓷奶锅收入市场份额预测（2027-2032）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陶瓷奶锅行业发展趋势</w:t>
      </w:r>
      <w:r>
        <w:rPr>
          <w:rFonts w:hint="eastAsia"/>
        </w:rPr>
        <w:br/>
      </w:r>
      <w:r>
        <w:rPr>
          <w:rFonts w:hint="eastAsia"/>
        </w:rPr>
        <w:t>　　表 136： 陶瓷奶锅行业主要驱动因素</w:t>
      </w:r>
      <w:r>
        <w:rPr>
          <w:rFonts w:hint="eastAsia"/>
        </w:rPr>
        <w:br/>
      </w:r>
      <w:r>
        <w:rPr>
          <w:rFonts w:hint="eastAsia"/>
        </w:rPr>
        <w:t>　　表 137： 陶瓷奶锅行业供应链分析</w:t>
      </w:r>
      <w:r>
        <w:rPr>
          <w:rFonts w:hint="eastAsia"/>
        </w:rPr>
        <w:br/>
      </w:r>
      <w:r>
        <w:rPr>
          <w:rFonts w:hint="eastAsia"/>
        </w:rPr>
        <w:t>　　表 138： 陶瓷奶锅上游原料供应商</w:t>
      </w:r>
      <w:r>
        <w:rPr>
          <w:rFonts w:hint="eastAsia"/>
        </w:rPr>
        <w:br/>
      </w:r>
      <w:r>
        <w:rPr>
          <w:rFonts w:hint="eastAsia"/>
        </w:rPr>
        <w:t>　　表 139： 陶瓷奶锅主要地区不同应用客户分析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陶瓷奶锅典型经销商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陶瓷奶锅产品图片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全球不同产品类型陶瓷奶锅销售额2021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全球不同产品类型陶瓷奶锅市场份额2025 &amp; 2032</w:t>
      </w:r>
      <w:r>
        <w:rPr>
          <w:rFonts w:hint="eastAsia"/>
        </w:rPr>
        <w:br/>
      </w:r>
      <w:r>
        <w:rPr>
          <w:rFonts w:hint="eastAsia"/>
        </w:rPr>
        <w:t>　　图 4： 带盖子产品图片</w:t>
      </w:r>
      <w:r>
        <w:rPr>
          <w:rFonts w:hint="eastAsia"/>
        </w:rPr>
        <w:br/>
      </w:r>
      <w:r>
        <w:rPr>
          <w:rFonts w:hint="eastAsia"/>
        </w:rPr>
        <w:t>　　图 5： 不带盖子产品图片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全球不同应用陶瓷奶锅市场份额2025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2025年全球前五大生产商陶瓷奶锅市场份额</w:t>
      </w:r>
      <w:r>
        <w:rPr>
          <w:rFonts w:hint="eastAsia"/>
        </w:rPr>
        <w:br/>
      </w:r>
      <w:r>
        <w:rPr>
          <w:rFonts w:hint="eastAsia"/>
        </w:rPr>
        <w:t>　　图 11： 2025年全球陶瓷奶锅第一梯队、第二梯队和第三梯队厂商及市场份额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全球陶瓷奶锅产能、产量、产能利用率及发展趋势（2021-2032）&amp;（千件）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全球陶瓷奶锅产量、需求量及发展趋势（2021-2032）&amp;（千件）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全球主要地区陶瓷奶锅产量市场份额（2021-2032）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中国陶瓷奶锅产能、产量、产能利用率及发展趋势（2021-2032）&amp;（千件）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中国陶瓷奶锅产量、市场需求量及发展趋势（2021-2032）&amp;（千件）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全球陶瓷奶锅市场销售额及增长率：（2021-2032）&amp;（万元）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全球市场陶瓷奶锅市场规模：2021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全球市场陶瓷奶锅销量及增长率（2021-2032）&amp;（千件）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全球市场陶瓷奶锅价格趋势（2021-2032）&amp;（元/件）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全球主要地区陶瓷奶锅销售收入（2021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全球主要地区陶瓷奶锅销售收入市场份额（2021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北美市场陶瓷奶锅销量及增长率（2021-2032）&amp;（千件）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北美市场陶瓷奶锅收入及增长率（2021-2032）&amp;（万元）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欧洲市场陶瓷奶锅销量及增长率（2021-2032）&amp;（千件）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欧洲市场陶瓷奶锅收入及增长率（2021-2032）&amp;（万元）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中国市场陶瓷奶锅销量及增长率（2021-2032）&amp;（千件）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中国市场陶瓷奶锅收入及增长率（2021-2032）&amp;（万元）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日本市场陶瓷奶锅销量及增长率（2021-2032）&amp;（千件）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日本市场陶瓷奶锅收入及增长率（2021-2032）&amp;（万元）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东南亚市场陶瓷奶锅销量及增长率（2021-2032）&amp;（千件）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东南亚市场陶瓷奶锅收入及增长率（2021-2032）&amp;（万元）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印度市场陶瓷奶锅销量及增长率（2021-2032）&amp;（千件）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印度市场陶瓷奶锅收入及增长率（2021-2032）&amp;（万元）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南美市场陶瓷奶锅销量及增长率（2021-2032）&amp;（千件）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南美市场陶瓷奶锅收入及增长率（2021-2032）&amp;（万元）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中东市场陶瓷奶锅销量及增长率（2021-2032）&amp;（千件）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中东市场陶瓷奶锅收入及增长率（2021-2032）&amp;（万元）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全球不同产品类型陶瓷奶锅价格走势（2021-2032）&amp;（元/件）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全球不同应用陶瓷奶锅价格走势（2021-2032）&amp;（元/件）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陶瓷奶锅中国企业SWOT分析</w:t>
      </w:r>
      <w:r>
        <w:rPr>
          <w:rFonts w:hint="eastAsia"/>
        </w:rPr>
        <w:br/>
      </w:r>
      <w:r>
        <w:rPr>
          <w:rFonts w:hint="eastAsia"/>
        </w:rPr>
        <w:t>　　图 42： 陶瓷奶锅产业链</w:t>
      </w:r>
      <w:r>
        <w:rPr>
          <w:rFonts w:hint="eastAsia"/>
        </w:rPr>
        <w:br/>
      </w:r>
      <w:r>
        <w:rPr>
          <w:rFonts w:hint="eastAsia"/>
        </w:rPr>
        <w:t>　　图 43： 陶瓷奶锅行业采购模式分析</w:t>
      </w:r>
      <w:r>
        <w:rPr>
          <w:rFonts w:hint="eastAsia"/>
        </w:rPr>
        <w:br/>
      </w:r>
      <w:r>
        <w:rPr>
          <w:rFonts w:hint="eastAsia"/>
        </w:rPr>
        <w:t>　　图 44： 陶瓷奶锅行业生产模式</w:t>
      </w:r>
      <w:r>
        <w:rPr>
          <w:rFonts w:hint="eastAsia"/>
        </w:rPr>
        <w:br/>
      </w:r>
      <w:r>
        <w:rPr>
          <w:rFonts w:hint="eastAsia"/>
        </w:rPr>
        <w:t>　　图 45： 陶瓷奶锅行业销售模式分析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fb5855d41402c" w:history="1">
        <w:r>
          <w:rPr>
            <w:rStyle w:val="Hyperlink"/>
          </w:rPr>
          <w:t>全球与中国陶瓷奶锅行业现状调研及前景趋势报告（2026-2032年）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fb5855d41402c" w:history="1">
        <w:r>
          <w:rPr>
            <w:rStyle w:val="Hyperlink"/>
          </w:rPr>
          <w:t>https://www.20087.com/9/55/TaoCiNaiGuoHangYeQianJing.html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热点：不锈钢奶锅、陶瓷奶锅的优缺点、陶瓷奶锅为何不建议用、陶瓷奶锅什么牌子好、搪瓷奶锅、陶瓷奶锅有涂层吗、不粘锅涂层有毒吗、陶瓷奶锅烧糊了怎么洗干净、奶锅品牌第一名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01ba88de64e35" w:history="1">
      <w:r>
        <w:rPr>
          <w:rStyle w:val="Hyperlink"/>
        </w:rPr>
        <w:t>全球与中国陶瓷奶锅行业现状调研及前景趋势报告（2026-2032年）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TaoCiNaiGuoHangYeQianJing.html" TargetMode="External" Id="Re91fb5855d41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TaoCiNaiGuoHangYeQianJing.html" TargetMode="External" Id="Rc5d01ba88de6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2026-03-28T23:02:37Z</dcterms:created>
  <dcterms:modified xsi:type="dcterms:W3CDTF">2026-03-29T00:02:37Z</dcterms:modified>
  <dc:subject>全球与中国陶瓷奶锅行业现状调研及前景趋势报告（2026-2032年）</dc:subject>
  <dc:title>全球与中国陶瓷奶锅行业现状调研及前景趋势报告（2026-2032年）</dc:title>
  <cp:keywords>全球与中国陶瓷奶锅行业现状调研及前景趋势报告（2026-2032年）</cp:keywords>
  <dc:description>全球与中国陶瓷奶锅行业现状调研及前景趋势报告（2026-2032年）</dc:description>
</cp:coreProperties>
</file>