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21c54b92f41a6" w:history="1">
              <w:r>
                <w:rPr>
                  <w:rStyle w:val="Hyperlink"/>
                </w:rPr>
                <w:t>2025-2031年中国不锈钢片市场研究与发展前景预测报告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21c54b92f41a6" w:history="1">
              <w:r>
                <w:rPr>
                  <w:rStyle w:val="Hyperlink"/>
                </w:rPr>
                <w:t>2025-2031年中国不锈钢片市场研究与发展前景预测报告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21c54b92f41a6" w:history="1">
                <w:r>
                  <w:rPr>
                    <w:rStyle w:val="Hyperlink"/>
                  </w:rPr>
                  <w:t>https://www.20087.com/0/16/BuXiuGangPianDeXianZhuangYuFaZhanQianJing.html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片是重要的金属材料，因其良好的耐腐蚀性、强度和加工性，在建筑、制造和装饰等多个领域中扮演着关键角色。随着技术进步和成本控制，不锈钢片的生产效率和质量得到显著提升，市场供给充足，品种规格更加丰富，满足了不同应用场景的特定需求。</w:t>
      </w:r>
      <w:r>
        <w:rPr>
          <w:rFonts w:hint="eastAsia"/>
        </w:rPr>
        <w:br/>
      </w:r>
      <w:r>
        <w:rPr>
          <w:rFonts w:hint="eastAsia"/>
        </w:rPr>
        <w:t>　　不锈钢片的未来趋势将聚焦于环保和创新。一方面，生产过程将更加注重节能减排，采用低碳技术，以响应全球对绿色制造的呼吁。另一方面，新材料的研发将推动不锈钢片的性能边界，使其在轻量化、高强度和耐高温等方面取得突破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21c54b92f41a6" w:history="1">
        <w:r>
          <w:rPr>
            <w:rStyle w:val="Hyperlink"/>
          </w:rPr>
          <w:t>2025-2031年中国不锈钢片市场研究与发展前景预测报告</w:t>
        </w:r>
      </w:hyperlink>
      <w:r>
        <w:rPr>
          <w:rFonts w:hint="eastAsia"/>
        </w:rPr>
        <w:t>》从市场规模、需求变化及价格动态等维度，系统解析了不锈钢片行业的现状与发展趋势。报告深入分析了不锈钢片产业链各环节，科学预测了市场前景与技术发展方向，同时聚焦不锈钢片细分市场特点及重点企业的经营表现，揭示了不锈钢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不锈钢片市场特点分析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不锈钢片行业发展周期特征分析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2024-2025年中国不锈钢片行业发展环境分析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全球不锈钢片行业市场运行环境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全球不锈钢片行业市场发展情况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一、全球不锈钢片行业市场供给分析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二、全球不锈钢片行业市场需求分析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三、全球不锈钢片行业主要国家地区发展情况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2025-2031年全球不锈钢片行业市场规模趋势预测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中国不锈钢片市场现状</w:t>
      </w:r>
      <w:r>
        <w:rPr>
          <w:rFonts w:hint="eastAsia"/>
        </w:rPr>
        <w:br/>
      </w:r>
      <w:r>
        <w:rPr>
          <w:rFonts w:hint="eastAsia"/>
        </w:rPr>
        <w:t>　　第二节 中国不锈钢片行业产量情况分析及预测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二、2019-2024年中国不锈钢片产量统计分析</w:t>
      </w:r>
      <w:r>
        <w:rPr>
          <w:rFonts w:hint="eastAsia"/>
        </w:rPr>
        <w:br/>
      </w:r>
      <w:r>
        <w:rPr>
          <w:rFonts w:hint="eastAsia"/>
        </w:rPr>
        <w:t>　　　　三、不锈钢片行业供给区域分布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四、2025-2031年中国不锈钢片产量预测分析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一、2019-2024年中国不锈钢片市场需求统计</w:t>
      </w:r>
      <w:r>
        <w:rPr>
          <w:rFonts w:hint="eastAsia"/>
        </w:rPr>
        <w:br/>
      </w:r>
      <w:r>
        <w:rPr>
          <w:rFonts w:hint="eastAsia"/>
        </w:rPr>
        <w:t>　　　　二、中国不锈钢片市场需求特点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四、2024-2025年中国不锈钢片市场走向分析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对中国不锈钢片市场的分析及思考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一、不锈钢片市场特点</w:t>
      </w:r>
      <w:r>
        <w:rPr>
          <w:rFonts w:hint="eastAsia"/>
        </w:rPr>
        <w:br/>
      </w:r>
      <w:r>
        <w:rPr>
          <w:rFonts w:hint="eastAsia"/>
        </w:rPr>
        <w:t>　　　　二、不锈钢片市场分析</w:t>
      </w:r>
      <w:r>
        <w:rPr>
          <w:rFonts w:hint="eastAsia"/>
        </w:rPr>
        <w:br/>
      </w:r>
      <w:r>
        <w:rPr>
          <w:rFonts w:hint="eastAsia"/>
        </w:rPr>
        <w:t>　　　　三、不锈钢片市场变化的方向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2019-2024年中国不锈钢片产品进口统计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2019-2024年中国不锈钢片产品进出口价格对比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中国不锈钢片主要进口来源地及出口目的地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不锈钢片行业细分产品调研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2025年不锈钢片行业集中度分析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一、不锈钢片市场集中度分析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三、不锈钢片区域消费集中度分析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2019-2024年不锈钢片主要企业竞争力分析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2025年不锈钢片行业竞争格局分析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一、不锈钢片行业竞争分析</w:t>
      </w:r>
      <w:r>
        <w:rPr>
          <w:rFonts w:hint="eastAsia"/>
        </w:rPr>
        <w:br/>
      </w:r>
      <w:r>
        <w:rPr>
          <w:rFonts w:hint="eastAsia"/>
        </w:rPr>
        <w:t>　　　　二、中外不锈钢片产品竞争分析</w:t>
      </w:r>
      <w:r>
        <w:rPr>
          <w:rFonts w:hint="eastAsia"/>
        </w:rPr>
        <w:br/>
      </w:r>
      <w:r>
        <w:rPr>
          <w:rFonts w:hint="eastAsia"/>
        </w:rPr>
        <w:t>　　　　三、国内不锈钢片行业重点企业发展动向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不锈钢片上游产业发展分析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对中国不锈钢片品牌的战略思考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三、中国不锈钢片企业的品牌战略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2025年不锈钢片市场前景分析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一、2025年不锈钢片行业市场风险及控制策略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二、2025年不锈钢片行业政策风险及控制策略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三、2025年不锈钢片行业经营风险及控制策略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四、2025年不锈钢片同业竞争风险及控制策略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五、2025年不锈钢片行业其他风险及控制策略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不锈钢片市场研究结论</w:t>
      </w:r>
      <w:r>
        <w:rPr>
          <w:rFonts w:hint="eastAsia"/>
        </w:rPr>
        <w:br/>
      </w:r>
      <w:r>
        <w:rPr>
          <w:rFonts w:hint="eastAsia"/>
        </w:rPr>
        <w:t>　　第二节 不锈钢片子行业研究结论</w:t>
      </w:r>
      <w:r>
        <w:rPr>
          <w:rFonts w:hint="eastAsia"/>
        </w:rPr>
        <w:br/>
      </w:r>
      <w:r>
        <w:rPr>
          <w:rFonts w:hint="eastAsia"/>
        </w:rPr>
        <w:t>　　第三节 中~智林 不锈钢片市场发展建议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不锈钢片行业历程</w:t>
      </w:r>
      <w:r>
        <w:rPr>
          <w:rFonts w:hint="eastAsia"/>
        </w:rPr>
        <w:br/>
      </w:r>
      <w:r>
        <w:rPr>
          <w:rFonts w:hint="eastAsia"/>
        </w:rPr>
        <w:t>　　图表 不锈钢片行业生命周期</w:t>
      </w:r>
      <w:r>
        <w:rPr>
          <w:rFonts w:hint="eastAsia"/>
        </w:rPr>
        <w:br/>
      </w:r>
      <w:r>
        <w:rPr>
          <w:rFonts w:hint="eastAsia"/>
        </w:rPr>
        <w:t>　　图表 不锈钢片行业产业链分析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2019-2024年中国不锈钢片出口金额分析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21c54b92f41a6" w:history="1">
        <w:r>
          <w:rPr>
            <w:rStyle w:val="Hyperlink"/>
          </w:rPr>
          <w:t>2025-2031年中国不锈钢片市场研究与发展前景预测报告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21c54b92f41a6" w:history="1">
        <w:r>
          <w:rPr>
            <w:rStyle w:val="Hyperlink"/>
          </w:rPr>
          <w:t>https://www.20087.com/0/16/BuXiuGangPianDeXianZhuangYuFaZhanQianJing.html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热点：不锈钢板最薄的有多厚、不锈钢片多少钱一平米、不锈钢卷材、不锈钢片划伤手指要打破防破伤风针吗、不锈钢切割片什么牌子好、304不锈钢片、金属夹丝玻璃价格、又薄又硬的不锈钢片、不锈钢钢板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d38e499df4205" w:history="1">
      <w:r>
        <w:rPr>
          <w:rStyle w:val="Hyperlink"/>
        </w:rPr>
        <w:t>2025-2031年中国不锈钢片市场研究与发展前景预测报告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BuXiuGangPianDeXianZhuangYuFaZhanQianJing.html" TargetMode="External" Id="R04a21c54b92f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BuXiuGangPianDeXianZhuangYuFaZhanQianJing.html" TargetMode="External" Id="Ra97d38e499df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2024-12-21T03:25:00Z</dcterms:created>
  <dcterms:modified xsi:type="dcterms:W3CDTF">2024-12-21T04:25:00Z</dcterms:modified>
  <dc:subject>2025-2031年中国不锈钢片市场研究与发展前景预测报告</dc:subject>
  <dc:title>2025-2031年中国不锈钢片市场研究与发展前景预测报告</dc:title>
  <cp:keywords>2025-2031年中国不锈钢片市场研究与发展前景预测报告</cp:keywords>
  <dc:description>2025-2031年中国不锈钢片市场研究与发展前景预测报告</dc:description>
</cp:coreProperties>
</file>