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d3f37ed254563" w:history="1">
              <w:r>
                <w:rPr>
                  <w:rStyle w:val="Hyperlink"/>
                </w:rPr>
                <w:t>2025-2031年中国增肌补剂市场调查研究与发展趋势预测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d3f37ed254563" w:history="1">
              <w:r>
                <w:rPr>
                  <w:rStyle w:val="Hyperlink"/>
                </w:rPr>
                <w:t>2025-2031年中国增肌补剂市场调查研究与发展趋势预测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d3f37ed254563" w:history="1">
                <w:r>
                  <w:rPr>
                    <w:rStyle w:val="Hyperlink"/>
                  </w:rPr>
                  <w:t>https://www.20087.com/0/76/ZengJiBuJiDeQianJingQuShi.html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肌补剂是一种辅助肌肉生长和恢复的营养补充品，在健身爱好者和运动员中非常流行。增肌补剂通常富含蛋白质、氨基酸以及其他促进肌肉恢复和生长的成分。随着消费者对健康生活方式追求的提升，增肌补剂市场持续增长。近年来，随着科学研究的进步，增肌补剂的配方也在不断改进，许多新产品强调使用纯净、高质量的原料，以提高吸收效率和效果。此外，一些品牌还推出了针对不同训练阶段或身体状态的定制化产品。</w:t>
      </w:r>
      <w:r>
        <w:rPr>
          <w:rFonts w:hint="eastAsia"/>
        </w:rPr>
        <w:br/>
      </w:r>
      <w:r>
        <w:rPr>
          <w:rFonts w:hint="eastAsia"/>
        </w:rPr>
        <w:t>　　未来，增肌补剂市场的发展将呈现以下几个趋势：一是天然和有机成分的使用将更加普遍，消费者越来越倾向于选择无添加剂、无激素的产品；二是随着基因组学和个性化营养学的发展，个性化增肌补剂将成为可能，根据个人的遗传特征和训练目标来定制补充方案；三是随着对运动营养学研究的深入，新型成分将被发现并应用于增肌补剂中，以进一步提高产品的效果；四是增肌补剂的便利性也将得到提升，例如即食蛋白棒、即饮蛋白奶昔等形式将更加丰富多样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d3f37ed254563" w:history="1">
        <w:r>
          <w:rPr>
            <w:rStyle w:val="Hyperlink"/>
          </w:rPr>
          <w:t>2025-2031年中国增肌补剂市场调查研究与发展趋势预测</w:t>
        </w:r>
      </w:hyperlink>
      <w:r>
        <w:rPr>
          <w:rFonts w:hint="eastAsia"/>
        </w:rPr>
        <w:t>》依据国家统计局、发改委及增肌补剂相关协会等的数据资料，深入研究了增肌补剂行业的现状，包括增肌补剂市场需求、市场规模及产业链状况。增肌补剂报告分析了增肌补剂的价格波动、各细分市场的动态，以及重点企业的经营状况。同时，报告对增肌补剂市场前景及发展趋势进行了科学预测，揭示了潜在的市场需求和投资机会，也指出了增肌补剂行业内可能的风险。此外，增肌补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增肌补剂行业发展概述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一、增肌补剂行业定义及分类</w:t>
      </w:r>
      <w:r>
        <w:rPr>
          <w:rFonts w:hint="eastAsia"/>
        </w:rPr>
        <w:br/>
      </w:r>
      <w:r>
        <w:rPr>
          <w:rFonts w:hint="eastAsia"/>
        </w:rPr>
        <w:t>　　　　二、增肌补剂行业经济特性</w:t>
      </w:r>
      <w:r>
        <w:rPr>
          <w:rFonts w:hint="eastAsia"/>
        </w:rPr>
        <w:br/>
      </w:r>
      <w:r>
        <w:rPr>
          <w:rFonts w:hint="eastAsia"/>
        </w:rPr>
        <w:t>　　　　三、增肌补剂行业产业链简介</w:t>
      </w:r>
      <w:r>
        <w:rPr>
          <w:rFonts w:hint="eastAsia"/>
        </w:rPr>
        <w:br/>
      </w:r>
      <w:r>
        <w:rPr>
          <w:rFonts w:hint="eastAsia"/>
        </w:rPr>
        <w:t>　　第二节 增肌补剂行业发展成熟度</w:t>
      </w:r>
      <w:r>
        <w:rPr>
          <w:rFonts w:hint="eastAsia"/>
        </w:rPr>
        <w:br/>
      </w:r>
      <w:r>
        <w:rPr>
          <w:rFonts w:hint="eastAsia"/>
        </w:rPr>
        <w:t>　　　　一、增肌补剂行业发展周期分析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增肌补剂行业相关产业动态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2024-2025年增肌补剂行业发展环境分析</w:t>
      </w:r>
      <w:r>
        <w:rPr>
          <w:rFonts w:hint="eastAsia"/>
        </w:rPr>
        <w:br/>
      </w:r>
      <w:r>
        <w:rPr>
          <w:rFonts w:hint="eastAsia"/>
        </w:rPr>
        <w:t>　　第一节 增肌补剂行业环境分析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增肌补剂行业相关政策、法规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增肌补剂行业技术发展现状及趋势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当前我国增肌补剂技术发展现状</w:t>
      </w:r>
      <w:r>
        <w:rPr>
          <w:rFonts w:hint="eastAsia"/>
        </w:rPr>
        <w:br/>
      </w:r>
      <w:r>
        <w:rPr>
          <w:rFonts w:hint="eastAsia"/>
        </w:rPr>
        <w:t>　　第二节 中外增肌补剂技术差距及产生差距的主要原因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提高我国增肌补剂技术的对策</w:t>
      </w:r>
      <w:r>
        <w:rPr>
          <w:rFonts w:hint="eastAsia"/>
        </w:rPr>
        <w:br/>
      </w:r>
      <w:r>
        <w:rPr>
          <w:rFonts w:hint="eastAsia"/>
        </w:rPr>
        <w:t>　　第四节 我国增肌补剂产品研发、设计发展趋势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中国增肌补剂市场发展调研</w:t>
      </w:r>
      <w:r>
        <w:rPr>
          <w:rFonts w:hint="eastAsia"/>
        </w:rPr>
        <w:br/>
      </w:r>
      <w:r>
        <w:rPr>
          <w:rFonts w:hint="eastAsia"/>
        </w:rPr>
        <w:t>　　第一节 增肌补剂市场现状分析及预测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一、2020-2025年中国增肌补剂市场规模分析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二、2025-2031年中国增肌补剂市场规模预测</w:t>
      </w:r>
      <w:r>
        <w:rPr>
          <w:rFonts w:hint="eastAsia"/>
        </w:rPr>
        <w:br/>
      </w:r>
      <w:r>
        <w:rPr>
          <w:rFonts w:hint="eastAsia"/>
        </w:rPr>
        <w:t>　　第二节 增肌补剂行业产能分析及预测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一、2020-2025年中国增肌补剂行业产能分析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二、2025-2031年中国增肌补剂行业产能预测</w:t>
      </w:r>
      <w:r>
        <w:rPr>
          <w:rFonts w:hint="eastAsia"/>
        </w:rPr>
        <w:br/>
      </w:r>
      <w:r>
        <w:rPr>
          <w:rFonts w:hint="eastAsia"/>
        </w:rPr>
        <w:t>　　第三节 增肌补剂行业产量分析及预测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一、2020-2025年中国增肌补剂行业产量分析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二、2025-2031年中国增肌补剂行业产量预测</w:t>
      </w:r>
      <w:r>
        <w:rPr>
          <w:rFonts w:hint="eastAsia"/>
        </w:rPr>
        <w:br/>
      </w:r>
      <w:r>
        <w:rPr>
          <w:rFonts w:hint="eastAsia"/>
        </w:rPr>
        <w:t>　　第四节 增肌补剂市场需求分析及预测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一、2020-2025年中国增肌补剂市场需求分析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二、2025-2031年中国增肌补剂市场需求预测</w:t>
      </w:r>
      <w:r>
        <w:rPr>
          <w:rFonts w:hint="eastAsia"/>
        </w:rPr>
        <w:br/>
      </w:r>
      <w:r>
        <w:rPr>
          <w:rFonts w:hint="eastAsia"/>
        </w:rPr>
        <w:t>　　第五节 增肌补剂进出口数据分析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一、2020-2025年中国增肌补剂进出口数据分析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二、2025-2031年国内增肌补剂进出口情况预测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2020-2025年中国增肌补剂行业总体发展状况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中国增肌补剂行业规模情况分析</w:t>
      </w:r>
      <w:r>
        <w:rPr>
          <w:rFonts w:hint="eastAsia"/>
        </w:rPr>
        <w:br/>
      </w:r>
      <w:r>
        <w:rPr>
          <w:rFonts w:hint="eastAsia"/>
        </w:rPr>
        <w:t>　　　　一、增肌补剂行业单位规模情况分析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二、增肌补剂行业人员规模状况分析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三、增肌补剂行业资产规模状况分析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四、增肌补剂行业市场规模状况分析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五、增肌补剂行业敏感性分析</w:t>
      </w:r>
      <w:r>
        <w:rPr>
          <w:rFonts w:hint="eastAsia"/>
        </w:rPr>
        <w:br/>
      </w:r>
      <w:r>
        <w:rPr>
          <w:rFonts w:hint="eastAsia"/>
        </w:rPr>
        <w:t>　　第二节 中国增肌补剂行业财务能力分析</w:t>
      </w:r>
      <w:r>
        <w:rPr>
          <w:rFonts w:hint="eastAsia"/>
        </w:rPr>
        <w:br/>
      </w:r>
      <w:r>
        <w:rPr>
          <w:rFonts w:hint="eastAsia"/>
        </w:rPr>
        <w:t>　　　　一、增肌补剂行业盈利能力分析</w:t>
      </w:r>
      <w:r>
        <w:rPr>
          <w:rFonts w:hint="eastAsia"/>
        </w:rPr>
        <w:br/>
      </w:r>
      <w:r>
        <w:rPr>
          <w:rFonts w:hint="eastAsia"/>
        </w:rPr>
        <w:t>　　　　二、增肌补剂行业偿债能力分析</w:t>
      </w:r>
      <w:r>
        <w:rPr>
          <w:rFonts w:hint="eastAsia"/>
        </w:rPr>
        <w:br/>
      </w:r>
      <w:r>
        <w:rPr>
          <w:rFonts w:hint="eastAsia"/>
        </w:rPr>
        <w:t>　　　　三、增肌补剂行业营运能力分析</w:t>
      </w:r>
      <w:r>
        <w:rPr>
          <w:rFonts w:hint="eastAsia"/>
        </w:rPr>
        <w:br/>
      </w:r>
      <w:r>
        <w:rPr>
          <w:rFonts w:hint="eastAsia"/>
        </w:rPr>
        <w:t>　　　　四、增肌补剂行业发展能力分析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中国增肌补剂行业重点区域发展分析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一、中国增肌补剂行业重点区域市场结构变化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二、重点地区（一）增肌补剂行业发展分析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三、重点地区（二）增肌补剂行业发展分析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四、重点地区（三）增肌补剂行业发展分析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五、重点地区（四）增肌补剂行业发展分析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六、重点地区（五）增肌补剂行业发展分析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增肌补剂行业产品价格分析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三、主要增肌补剂品牌产品价位分析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五、价格在增肌补剂行业竞争中的重要性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2025年中国增肌补剂行业上下游行业发展分析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增肌补剂上游行业分析</w:t>
      </w:r>
      <w:r>
        <w:rPr>
          <w:rFonts w:hint="eastAsia"/>
        </w:rPr>
        <w:br/>
      </w:r>
      <w:r>
        <w:rPr>
          <w:rFonts w:hint="eastAsia"/>
        </w:rPr>
        <w:t>　　　　一、增肌补剂产品成本构成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四、上游供给对增肌补剂行业的影响</w:t>
      </w:r>
      <w:r>
        <w:rPr>
          <w:rFonts w:hint="eastAsia"/>
        </w:rPr>
        <w:br/>
      </w:r>
      <w:r>
        <w:rPr>
          <w:rFonts w:hint="eastAsia"/>
        </w:rPr>
        <w:t>　　第二节 增肌补剂下游行业分析</w:t>
      </w:r>
      <w:r>
        <w:rPr>
          <w:rFonts w:hint="eastAsia"/>
        </w:rPr>
        <w:br/>
      </w:r>
      <w:r>
        <w:rPr>
          <w:rFonts w:hint="eastAsia"/>
        </w:rPr>
        <w:t>　　　　一、增肌补剂下游行业分布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四、下游需求对增肌补剂行业的影响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增肌补剂行业重点企业发展调研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增肌补剂重点企业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增肌补剂重点企业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增肌补剂重点企业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增肌补剂重点企业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增肌补剂重点企业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增肌补剂重点企业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2025年中国增肌补剂产业市场竞争格局分析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2025年中国增肌补剂产业竞争现状分析</w:t>
      </w:r>
      <w:r>
        <w:rPr>
          <w:rFonts w:hint="eastAsia"/>
        </w:rPr>
        <w:br/>
      </w:r>
      <w:r>
        <w:rPr>
          <w:rFonts w:hint="eastAsia"/>
        </w:rPr>
        <w:t>　　　　一、增肌补剂竞争力分析</w:t>
      </w:r>
      <w:r>
        <w:rPr>
          <w:rFonts w:hint="eastAsia"/>
        </w:rPr>
        <w:br/>
      </w:r>
      <w:r>
        <w:rPr>
          <w:rFonts w:hint="eastAsia"/>
        </w:rPr>
        <w:t>　　　　二、增肌补剂技术竞争分析</w:t>
      </w:r>
      <w:r>
        <w:rPr>
          <w:rFonts w:hint="eastAsia"/>
        </w:rPr>
        <w:br/>
      </w:r>
      <w:r>
        <w:rPr>
          <w:rFonts w:hint="eastAsia"/>
        </w:rPr>
        <w:t>　　　　三、增肌补剂价格竞争分析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2025年中国增肌补剂产业集中度分析</w:t>
      </w:r>
      <w:r>
        <w:rPr>
          <w:rFonts w:hint="eastAsia"/>
        </w:rPr>
        <w:br/>
      </w:r>
      <w:r>
        <w:rPr>
          <w:rFonts w:hint="eastAsia"/>
        </w:rPr>
        <w:t>　　　　一、增肌补剂市场集中度分析</w:t>
      </w:r>
      <w:r>
        <w:rPr>
          <w:rFonts w:hint="eastAsia"/>
        </w:rPr>
        <w:br/>
      </w:r>
      <w:r>
        <w:rPr>
          <w:rFonts w:hint="eastAsia"/>
        </w:rPr>
        <w:t>　　　　二、增肌补剂企业集中度分析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2025-2031年提高增肌补剂企业竞争力的策略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增肌补剂行业投资风险预警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2025年影响增肌补剂行业发展的主要因素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一、影响增肌补剂行业运行的有利因素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二、影响增肌补剂行业运行的稳定因素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三、影响增肌补剂行业运行的不利因素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四、我国增肌补剂行业发展面临的挑战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五、我国增肌补剂行业发展面临的机遇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对增肌补剂行业投资风险预警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一、2025-2031年增肌补剂行业市场风险及控制策略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二、2025-2031年增肌补剂行业政策风险及控制策略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三、2025-2031年增肌补剂行业经营风险及控制策略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四、2025-2031年增肌补剂同业竞争风险及控制策略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五、2025-2031年增肌补剂行业其他风险及控制策略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增肌补剂行业发展趋势与投资规划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2025-2031年增肌补剂市场发展潜力分析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2025-2031年增肌补剂行业发展趋势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2025-2031年增肌补剂行业投资前景研究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中~智林~对我国增肌补剂品牌的战略思考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二、增肌补剂实施品牌战略的意义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三、增肌补剂企业品牌的现状分析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四、我国增肌补剂企业的品牌战略</w:t>
      </w:r>
      <w:r>
        <w:rPr>
          <w:rFonts w:hint="eastAsia"/>
        </w:rPr>
        <w:br/>
      </w:r>
      <w:r>
        <w:rPr>
          <w:rFonts w:hint="eastAsia"/>
        </w:rPr>
        <w:t>　　　　五、增肌补剂品牌战略管理的策略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2020-2025年中国增肌补剂市场规模及增长情况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2020-2025年中国增肌补剂行业产量及增长趋势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2025-2031年中国增肌补剂行业产量预测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2020-2025年中国增肌补剂行业市场需求及增长情况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2025-2031年中国增肌补剂行业市场需求预测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2020-2025年中国增肌补剂行业利润及增长情况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**地区增肌补剂市场规模及增长情况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**地区增肌补剂行业市场需求情况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**地区增肌补剂市场规模及增长情况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**地区增肌补剂行业市场需求情况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2020-2025年中国增肌补剂行业出口情况分析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2020-2025年中国增肌补剂行业产品市场价格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2025-2031年中国增肌补剂行业产品市场价格走势预测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增肌补剂重点企业经营情况分析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增肌补剂重点企业经营情况分析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2025-2031年中国增肌补剂市场规模预测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2025-2031年中国增肌补剂行业利润预测</w:t>
      </w:r>
      <w:r>
        <w:rPr>
          <w:rFonts w:hint="eastAsia"/>
        </w:rPr>
        <w:br/>
      </w:r>
      <w:r>
        <w:rPr>
          <w:rFonts w:hint="eastAsia"/>
        </w:rPr>
        <w:t>　　图表 2025年增肌补剂行业壁垒</w:t>
      </w:r>
      <w:r>
        <w:rPr>
          <w:rFonts w:hint="eastAsia"/>
        </w:rPr>
        <w:br/>
      </w:r>
      <w:r>
        <w:rPr>
          <w:rFonts w:hint="eastAsia"/>
        </w:rPr>
        <w:t>　　图表 2025年增肌补剂市场前景分析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2025-2031年中国增肌补剂市场需求预测</w:t>
      </w:r>
      <w:r>
        <w:rPr>
          <w:rFonts w:hint="eastAsia"/>
        </w:rPr>
        <w:br/>
      </w:r>
      <w:r>
        <w:rPr>
          <w:rFonts w:hint="eastAsia"/>
        </w:rPr>
        <w:t>　　图表 2025年增肌补剂发展趋势预测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d3f37ed254563" w:history="1">
        <w:r>
          <w:rPr>
            <w:rStyle w:val="Hyperlink"/>
          </w:rPr>
          <w:t>2025-2031年中国增肌补剂市场调查研究与发展趋势预测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d3f37ed254563" w:history="1">
        <w:r>
          <w:rPr>
            <w:rStyle w:val="Hyperlink"/>
          </w:rPr>
          <w:t>https://www.20087.com/0/76/ZengJiBuJiDeQianJingQuShi.html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419c689204fa8" w:history="1">
      <w:r>
        <w:rPr>
          <w:rStyle w:val="Hyperlink"/>
        </w:rPr>
        <w:t>2025-2031年中国增肌补剂市场调查研究与发展趋势预测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engJiBuJiDeQianJingQuShi.html" TargetMode="External" Id="Rcbbd3f37ed25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engJiBuJiDeQianJingQuShi.html" TargetMode="External" Id="R4d2419c68920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2024-12-15T02:19:00Z</dcterms:created>
  <dcterms:modified xsi:type="dcterms:W3CDTF">2024-12-15T03:19:00Z</dcterms:modified>
  <dc:subject>2025-2031年中国增肌补剂市场调查研究与发展趋势预测</dc:subject>
  <dc:title>2025-2031年中国增肌补剂市场调查研究与发展趋势预测</dc:title>
  <cp:keywords>2025-2031年中国增肌补剂市场调查研究与发展趋势预测</cp:keywords>
  <dc:description>2025-2031年中国增肌补剂市场调查研究与发展趋势预测</dc:description>
</cp:coreProperties>
</file>