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424c09894536" w:history="1">
              <w:r>
                <w:rPr>
                  <w:rStyle w:val="Hyperlink"/>
                </w:rPr>
                <w:t>中国太阳镜市场现状与发展趋势分析报告（2025-2031年）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424c09894536" w:history="1">
              <w:r>
                <w:rPr>
                  <w:rStyle w:val="Hyperlink"/>
                </w:rPr>
                <w:t>中国太阳镜市场现状与发展趋势分析报告（2025-2031年）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6424c09894536" w:history="1">
                <w:r>
                  <w:rPr>
                    <w:rStyle w:val="Hyperlink"/>
                  </w:rPr>
                  <w:t>https://www.20087.com/1/86/TaiYangJingDeFaZhanQuShi.html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作为时尚配饰和眼部防护用品，其设计风格、功能特性不断演变，反映了消费者对个性化、健康生活方式的追求。近年来，随着新材料、新技术的应用，太阳镜在镜片材质、防紫外线性能、舒适度等方面取得显著进步。中国太阳镜行业在设计创新、品牌建设方面取得了显著成就，产品远销全球，市场影响力不断提升。</w:t>
      </w:r>
      <w:r>
        <w:rPr>
          <w:rFonts w:hint="eastAsia"/>
        </w:rPr>
        <w:br/>
      </w:r>
      <w:r>
        <w:rPr>
          <w:rFonts w:hint="eastAsia"/>
        </w:rPr>
        <w:t>　　未来，太阳镜行业将朝着个性化、智能化、环保化方向发展。一方面，通过3D打印、定制服务，满足消费者对独特设计和合身度的追求；另一方面，集成智能芯片，实现太阳镜的变色、定位、健康监测等功能，提升产品附加值。同时，采用可回收材料，推行绿色生产，打造环保品牌，响应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6424c09894536" w:history="1">
        <w:r>
          <w:rPr>
            <w:rStyle w:val="Hyperlink"/>
          </w:rPr>
          <w:t>中国太阳镜市场现状与发展趋势分析报告（2025-2031年）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太阳镜行业的现状与发展趋势，并对太阳镜产业链各环节进行了系统性探讨。报告科学预测了太阳镜行业未来发展方向，重点分析了太阳镜技术现状及创新路径，同时聚焦太阳镜重点企业的经营表现，评估了市场竞争格局、品牌影响力及市场集中度。通过对细分市场的深入研究及SWOT分析，报告揭示了太阳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太阳镜行业界定及应用</w:t>
      </w:r>
      <w:r>
        <w:rPr>
          <w:rFonts w:hint="eastAsia"/>
        </w:rPr>
        <w:br/>
      </w:r>
      <w:r>
        <w:rPr>
          <w:rFonts w:hint="eastAsia"/>
        </w:rPr>
        <w:t>　　第一节 太阳镜行业定义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2024-2025年全球太阳镜行业运行概况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太阳镜行业相关政策、标准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四、2024-2025年中国太阳镜市场走向分析</w:t>
      </w:r>
      <w:r>
        <w:rPr>
          <w:rFonts w:hint="eastAsia"/>
        </w:rPr>
        <w:br/>
      </w:r>
      <w:r>
        <w:rPr>
          <w:rFonts w:hint="eastAsia"/>
        </w:rPr>
        <w:t>　　第二节 中国太阳镜产品技术分析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一、太阳镜市场特点</w:t>
      </w:r>
      <w:r>
        <w:rPr>
          <w:rFonts w:hint="eastAsia"/>
        </w:rPr>
        <w:br/>
      </w:r>
      <w:r>
        <w:rPr>
          <w:rFonts w:hint="eastAsia"/>
        </w:rPr>
        <w:t>　　　　二、太阳镜市场分析</w:t>
      </w:r>
      <w:r>
        <w:rPr>
          <w:rFonts w:hint="eastAsia"/>
        </w:rPr>
        <w:br/>
      </w:r>
      <w:r>
        <w:rPr>
          <w:rFonts w:hint="eastAsia"/>
        </w:rPr>
        <w:t>　　　　三、太阳镜市场变化的方向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2024-2025年中国太阳镜市场现状分析</w:t>
      </w:r>
      <w:r>
        <w:rPr>
          <w:rFonts w:hint="eastAsia"/>
        </w:rPr>
        <w:br/>
      </w:r>
      <w:r>
        <w:rPr>
          <w:rFonts w:hint="eastAsia"/>
        </w:rPr>
        <w:t>　　第二节 中国太阳镜行业产量情况分析及预测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一、太阳镜总体产能规模</w:t>
      </w:r>
      <w:r>
        <w:rPr>
          <w:rFonts w:hint="eastAsia"/>
        </w:rPr>
        <w:br/>
      </w:r>
      <w:r>
        <w:rPr>
          <w:rFonts w:hint="eastAsia"/>
        </w:rPr>
        <w:t>　　　　二、太阳镜生产区域分布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四、2025-2031年中国太阳镜产量预测</w:t>
      </w:r>
      <w:r>
        <w:rPr>
          <w:rFonts w:hint="eastAsia"/>
        </w:rPr>
        <w:br/>
      </w:r>
      <w:r>
        <w:rPr>
          <w:rFonts w:hint="eastAsia"/>
        </w:rPr>
        <w:t>　　第三节 中国太阳镜市场需求分析及预测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三、2025-2031年中国太阳镜市场需求量预测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中国太阳镜进出口分析</w:t>
      </w:r>
      <w:r>
        <w:rPr>
          <w:rFonts w:hint="eastAsia"/>
        </w:rPr>
        <w:br/>
      </w:r>
      <w:r>
        <w:rPr>
          <w:rFonts w:hint="eastAsia"/>
        </w:rPr>
        <w:t>　　第一节 太阳镜进口情况分析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2024-2025年太阳镜行业细分产品调研</w:t>
      </w:r>
      <w:r>
        <w:rPr>
          <w:rFonts w:hint="eastAsia"/>
        </w:rPr>
        <w:br/>
      </w:r>
      <w:r>
        <w:rPr>
          <w:rFonts w:hint="eastAsia"/>
        </w:rPr>
        <w:t>　　第一节 太阳镜细分产品结构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**地区太阳镜市场容量分析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2025年太阳镜市场前景分析</w:t>
      </w:r>
      <w:r>
        <w:rPr>
          <w:rFonts w:hint="eastAsia"/>
        </w:rPr>
        <w:br/>
      </w:r>
      <w:r>
        <w:rPr>
          <w:rFonts w:hint="eastAsia"/>
        </w:rPr>
        <w:t>　　第二节 2025年太阳镜行业发展趋势预测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太阳镜行业投资风险预警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一、太阳镜行业市场风险预测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二、太阳镜行业政策风险预测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三、太阳镜行业经营风险预测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四、太阳镜行业技术风险预测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五、太阳镜行业竞争风险预测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2025-2031年太阳镜投资建议</w:t>
      </w:r>
      <w:r>
        <w:rPr>
          <w:rFonts w:hint="eastAsia"/>
        </w:rPr>
        <w:br/>
      </w:r>
      <w:r>
        <w:rPr>
          <w:rFonts w:hint="eastAsia"/>
        </w:rPr>
        <w:t>　　第一节 2024-2025年太阳镜行业投资环境分析</w:t>
      </w:r>
      <w:r>
        <w:rPr>
          <w:rFonts w:hint="eastAsia"/>
        </w:rPr>
        <w:br/>
      </w:r>
      <w:r>
        <w:rPr>
          <w:rFonts w:hint="eastAsia"/>
        </w:rPr>
        <w:t>　　第二节 太阳镜行业投资进入壁垒分析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太阳镜行业历程</w:t>
      </w:r>
      <w:r>
        <w:rPr>
          <w:rFonts w:hint="eastAsia"/>
        </w:rPr>
        <w:br/>
      </w:r>
      <w:r>
        <w:rPr>
          <w:rFonts w:hint="eastAsia"/>
        </w:rPr>
        <w:t>　　图表 太阳镜行业生命周期</w:t>
      </w:r>
      <w:r>
        <w:rPr>
          <w:rFonts w:hint="eastAsia"/>
        </w:rPr>
        <w:br/>
      </w:r>
      <w:r>
        <w:rPr>
          <w:rFonts w:hint="eastAsia"/>
        </w:rPr>
        <w:t>　　图表 太阳镜行业产业链分析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424c09894536" w:history="1">
        <w:r>
          <w:rPr>
            <w:rStyle w:val="Hyperlink"/>
          </w:rPr>
          <w:t>中国太阳镜市场现状与发展趋势分析报告（2025-2031年）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6424c09894536" w:history="1">
        <w:r>
          <w:rPr>
            <w:rStyle w:val="Hyperlink"/>
          </w:rPr>
          <w:t>https://www.20087.com/1/86/TaiYangJingDeFaZhanQuShi.html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9d5dd6df742ec" w:history="1">
      <w:r>
        <w:rPr>
          <w:rStyle w:val="Hyperlink"/>
        </w:rPr>
        <w:t>中国太阳镜市场现状与发展趋势分析报告（2025-2031年）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TaiYangJingDeFaZhanQuShi.html" TargetMode="External" Id="Race6424c098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TaiYangJingDeFaZhanQuShi.html" TargetMode="External" Id="R72f9d5dd6df7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2024-07-30T23:13:00Z</dcterms:created>
  <dcterms:modified xsi:type="dcterms:W3CDTF">2024-07-31T00:13:00Z</dcterms:modified>
  <dc:subject>中国太阳镜市场现状与发展趋势分析报告（2025-2031年）</dc:subject>
  <dc:title>中国太阳镜市场现状与发展趋势分析报告（2025-2031年）</dc:title>
  <cp:keywords>中国太阳镜市场现状与发展趋势分析报告（2025-2031年）</cp:keywords>
  <dc:description>中国太阳镜市场现状与发展趋势分析报告（2025-2031年）</dc:description>
</cp:coreProperties>
</file>