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738b854494e17" w:history="1">
              <w:r>
                <w:rPr>
                  <w:rStyle w:val="Hyperlink"/>
                </w:rPr>
                <w:t>2026-2032年中国园艺鞋行业发展研及市场前景预测报告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738b854494e17" w:history="1">
              <w:r>
                <w:rPr>
                  <w:rStyle w:val="Hyperlink"/>
                </w:rPr>
                <w:t>2026-2032年中国园艺鞋行业发展研及市场前景预测报告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738b854494e17" w:history="1">
                <w:r>
                  <w:rPr>
                    <w:rStyle w:val="Hyperlink"/>
                  </w:rPr>
                  <w:t>https://www.20087.com/1/86/YuanYiXieDeQianJingQuShi.html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鞋是专为户外园艺作业设计的功能性鞋履，强调防滑大底、防水透气面料、足弓支撑及抗穿刺中底，常见材质包括天然橡胶、EVA发泡及再生聚酯纤维。当前高端园艺鞋融合人体工学设计与环保理念，部分品牌采用植物鞣革、藻类泡沫或海洋回收塑料制成，兼顾舒适性与可持续性。在居家园艺与疗愈经济兴起背景下，园艺鞋从小众农用装备转向生活方式消费品。然而，多数产品缺乏专业足部生物力学适配；且长期潮湿环境下易滋生霉菌，影响卫生性能。</w:t>
      </w:r>
      <w:r>
        <w:rPr>
          <w:rFonts w:hint="eastAsia"/>
        </w:rPr>
        <w:br/>
      </w:r>
      <w:r>
        <w:rPr>
          <w:rFonts w:hint="eastAsia"/>
        </w:rPr>
        <w:t>　　园艺鞋的未来发展将聚焦于智能健康监测、材料循环与场景延伸。内置柔性压力传感器记录步态与站立时长，联动APP提供休息提醒；抗菌内衬采用银离子或壳聚糖技术抑制微生物。在可持续端，模块化设计支持鞋底与鞋面分离回收；生物基橡胶实现完全可堆肥。此外，跨界联名园艺品牌推出限定款，强化情感连接。长远看，园艺鞋将从“基础防护鞋履”升级为“户外健康生活伴侣”，在全球慢生活文化与循环经济理念交汇中，持续平衡功能、美学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738b854494e17" w:history="1">
        <w:r>
          <w:rPr>
            <w:rStyle w:val="Hyperlink"/>
          </w:rPr>
          <w:t>2026-2032年中国园艺鞋行业发展研及市场前景预测报告</w:t>
        </w:r>
      </w:hyperlink>
      <w:r>
        <w:rPr>
          <w:rFonts w:hint="eastAsia"/>
        </w:rPr>
        <w:t>》基于对园艺鞋行业供需变化的长期跟踪研究，采用科学分析方法，系统呈现园艺鞋行业现状与发展态势。报告涵盖园艺鞋市场规模、竞争格局、技术发展现状及未来方向等核心内容，分析园艺鞋重点企业经营状况。通过定量与定性相结合的研究方法，报告对园艺鞋行业发展前景做出科学预测，识别园艺鞋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园艺鞋行业概述</w:t>
      </w:r>
      <w:r>
        <w:rPr>
          <w:rFonts w:hint="eastAsia"/>
        </w:rPr>
        <w:br/>
      </w:r>
      <w:r>
        <w:rPr>
          <w:rFonts w:hint="eastAsia"/>
        </w:rPr>
        <w:t>　　第一节 园艺鞋定义与分类</w:t>
      </w:r>
      <w:r>
        <w:rPr>
          <w:rFonts w:hint="eastAsia"/>
        </w:rPr>
        <w:br/>
      </w:r>
      <w:r>
        <w:rPr>
          <w:rFonts w:hint="eastAsia"/>
        </w:rPr>
        <w:t>　　第二节 园艺鞋应用领域</w:t>
      </w:r>
      <w:r>
        <w:rPr>
          <w:rFonts w:hint="eastAsia"/>
        </w:rPr>
        <w:br/>
      </w:r>
      <w:r>
        <w:rPr>
          <w:rFonts w:hint="eastAsia"/>
        </w:rPr>
        <w:t>　　第三节 园艺鞋行业经济指标分析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园艺鞋产业链及经营模式分析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2020-2025年全球园艺鞋市场规模与趋势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主要国家与地区园艺鞋市场分析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2026-2032年全球园艺鞋行业发展趋势与前景预测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2025-2026年园艺鞋产能与投资动态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一、国内园艺鞋产能及利用情况</w:t>
      </w:r>
      <w:r>
        <w:rPr>
          <w:rFonts w:hint="eastAsia"/>
        </w:rPr>
        <w:br/>
      </w:r>
      <w:r>
        <w:rPr>
          <w:rFonts w:hint="eastAsia"/>
        </w:rPr>
        <w:t>　　　　二、园艺鞋产能扩张与投资动态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2026-2032年园艺鞋行业产量统计与趋势预测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一、2020-2025年园艺鞋行业产量数据统计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1、2020-2025年园艺鞋产量及增长趋势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2、2020-2025年园艺鞋细分产品产量及份额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二、影响园艺鞋产量的关键因素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三、2026-2032年园艺鞋产量预测</w:t>
      </w:r>
      <w:r>
        <w:rPr>
          <w:rFonts w:hint="eastAsia"/>
        </w:rPr>
        <w:br/>
      </w:r>
      <w:r>
        <w:rPr>
          <w:rFonts w:hint="eastAsia"/>
        </w:rPr>
        <w:t>　　第三节 2026-2032年园艺鞋市场需求与销售分析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一、2025-2026年园艺鞋行业需求现状</w:t>
      </w:r>
      <w:r>
        <w:rPr>
          <w:rFonts w:hint="eastAsia"/>
        </w:rPr>
        <w:br/>
      </w:r>
      <w:r>
        <w:rPr>
          <w:rFonts w:hint="eastAsia"/>
        </w:rPr>
        <w:t>　　　　二、园艺鞋客户群体与需求特点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三、2020-2025年园艺鞋行业销售规模分析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四、2026-2032年园艺鞋市场增长潜力与规模预测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园艺鞋细分市场分析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一、2025-2026年园艺鞋主要细分产品市场现状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园艺鞋下游应用与客户群体分析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一、2025-2026年园艺鞋各应用领域市场现状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2025-2026年园艺鞋行业技术发展现状及趋势分析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国内外园艺鞋行业技术差异与原因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一、2020-2025年园艺鞋市场价格走势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园艺鞋定价策略与方法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2026-2032年园艺鞋价格竞争态势与趋势预测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2025-2026年重点区域园艺鞋市场发展概况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2020-2025年中国园艺鞋行业进出口情况分析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一、2020-2025年园艺鞋进口规模及增长情况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二、园艺鞋主要进口来源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一、2020-2025年园艺鞋出口规模及增长情况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二、园艺鞋主要出口目的地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2020-2025年中国园艺鞋行业总体发展与财务状况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2020-2025年中国园艺鞋行业规模情况</w:t>
      </w:r>
      <w:r>
        <w:rPr>
          <w:rFonts w:hint="eastAsia"/>
        </w:rPr>
        <w:br/>
      </w:r>
      <w:r>
        <w:rPr>
          <w:rFonts w:hint="eastAsia"/>
        </w:rPr>
        <w:t>　　　　一、园艺鞋行业企业数量规模</w:t>
      </w:r>
      <w:r>
        <w:rPr>
          <w:rFonts w:hint="eastAsia"/>
        </w:rPr>
        <w:br/>
      </w:r>
      <w:r>
        <w:rPr>
          <w:rFonts w:hint="eastAsia"/>
        </w:rPr>
        <w:t>　　　　二、园艺鞋行业从业人员规模</w:t>
      </w:r>
      <w:r>
        <w:rPr>
          <w:rFonts w:hint="eastAsia"/>
        </w:rPr>
        <w:br/>
      </w:r>
      <w:r>
        <w:rPr>
          <w:rFonts w:hint="eastAsia"/>
        </w:rPr>
        <w:t>　　　　三、园艺鞋行业市场敏感性分析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2020-2025年中国园艺鞋行业财务能力分析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一、园艺鞋行业盈利能力</w:t>
      </w:r>
      <w:r>
        <w:rPr>
          <w:rFonts w:hint="eastAsia"/>
        </w:rPr>
        <w:br/>
      </w:r>
      <w:r>
        <w:rPr>
          <w:rFonts w:hint="eastAsia"/>
        </w:rPr>
        <w:t>　　　　二、园艺鞋行业偿债能力</w:t>
      </w:r>
      <w:r>
        <w:rPr>
          <w:rFonts w:hint="eastAsia"/>
        </w:rPr>
        <w:br/>
      </w:r>
      <w:r>
        <w:rPr>
          <w:rFonts w:hint="eastAsia"/>
        </w:rPr>
        <w:t>　　　　三、园艺鞋行业营运能力</w:t>
      </w:r>
      <w:r>
        <w:rPr>
          <w:rFonts w:hint="eastAsia"/>
        </w:rPr>
        <w:br/>
      </w:r>
      <w:r>
        <w:rPr>
          <w:rFonts w:hint="eastAsia"/>
        </w:rPr>
        <w:t>　　　　四、园艺鞋行业发展能力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中国园艺鞋行业竞争格局分析</w:t>
      </w:r>
      <w:r>
        <w:rPr>
          <w:rFonts w:hint="eastAsia"/>
        </w:rPr>
        <w:br/>
      </w:r>
      <w:r>
        <w:rPr>
          <w:rFonts w:hint="eastAsia"/>
        </w:rPr>
        <w:t>　　第一节 园艺鞋行业竞争格局总览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2025-2026年园艺鞋行业竞争力分析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2020-2025年园艺鞋行业企业并购活动分析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2025-2026年园艺鞋行业会展与招投标活动分析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2026年中国园艺鞋企业发展企业发展策略与建议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园艺鞋销售模式与渠道策略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园艺鞋品牌与市场推广策略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园艺鞋研发投入与技术创新能力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园艺鞋合作联盟与资源整合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中国园艺鞋行业风险与对策</w:t>
      </w:r>
      <w:r>
        <w:rPr>
          <w:rFonts w:hint="eastAsia"/>
        </w:rPr>
        <w:br/>
      </w:r>
      <w:r>
        <w:rPr>
          <w:rFonts w:hint="eastAsia"/>
        </w:rPr>
        <w:t>　　第一节 园艺鞋行业SWOT分析</w:t>
      </w:r>
      <w:r>
        <w:rPr>
          <w:rFonts w:hint="eastAsia"/>
        </w:rPr>
        <w:br/>
      </w:r>
      <w:r>
        <w:rPr>
          <w:rFonts w:hint="eastAsia"/>
        </w:rPr>
        <w:t>　　　　一、园艺鞋行业优势</w:t>
      </w:r>
      <w:r>
        <w:rPr>
          <w:rFonts w:hint="eastAsia"/>
        </w:rPr>
        <w:br/>
      </w:r>
      <w:r>
        <w:rPr>
          <w:rFonts w:hint="eastAsia"/>
        </w:rPr>
        <w:t>　　　　二、园艺鞋行业劣势</w:t>
      </w:r>
      <w:r>
        <w:rPr>
          <w:rFonts w:hint="eastAsia"/>
        </w:rPr>
        <w:br/>
      </w:r>
      <w:r>
        <w:rPr>
          <w:rFonts w:hint="eastAsia"/>
        </w:rPr>
        <w:t>　　　　三、园艺鞋市场机会</w:t>
      </w:r>
      <w:r>
        <w:rPr>
          <w:rFonts w:hint="eastAsia"/>
        </w:rPr>
        <w:br/>
      </w:r>
      <w:r>
        <w:rPr>
          <w:rFonts w:hint="eastAsia"/>
        </w:rPr>
        <w:t>　　　　四、园艺鞋市场威胁</w:t>
      </w:r>
      <w:r>
        <w:rPr>
          <w:rFonts w:hint="eastAsia"/>
        </w:rPr>
        <w:br/>
      </w:r>
      <w:r>
        <w:rPr>
          <w:rFonts w:hint="eastAsia"/>
        </w:rPr>
        <w:t>　　第二节 园艺鞋行业风险及对策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2026-2032年中国园艺鞋行业前景与发展趋势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2025-2026年园艺鞋行业发展环境分析</w:t>
      </w:r>
      <w:r>
        <w:rPr>
          <w:rFonts w:hint="eastAsia"/>
        </w:rPr>
        <w:br/>
      </w:r>
      <w:r>
        <w:rPr>
          <w:rFonts w:hint="eastAsia"/>
        </w:rPr>
        <w:t>　　　　一、园艺鞋行业主管部门与监管体制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二、园艺鞋行业主要法律法规及政策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三、园艺鞋行业标准与质量监管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2026-2032年园艺鞋行业发展趋势与方向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2026-2032年园艺鞋行业发展潜力与机遇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园艺鞋行业发展建议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园艺鞋行业类别</w:t>
      </w:r>
      <w:r>
        <w:rPr>
          <w:rFonts w:hint="eastAsia"/>
        </w:rPr>
        <w:br/>
      </w:r>
      <w:r>
        <w:rPr>
          <w:rFonts w:hint="eastAsia"/>
        </w:rPr>
        <w:t>　　图表 园艺鞋行业产业链调研</w:t>
      </w:r>
      <w:r>
        <w:rPr>
          <w:rFonts w:hint="eastAsia"/>
        </w:rPr>
        <w:br/>
      </w:r>
      <w:r>
        <w:rPr>
          <w:rFonts w:hint="eastAsia"/>
        </w:rPr>
        <w:t>　　图表 园艺鞋行业现状</w:t>
      </w:r>
      <w:r>
        <w:rPr>
          <w:rFonts w:hint="eastAsia"/>
        </w:rPr>
        <w:br/>
      </w:r>
      <w:r>
        <w:rPr>
          <w:rFonts w:hint="eastAsia"/>
        </w:rPr>
        <w:t>　　图表 园艺鞋行业标准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2020-2025年中国园艺鞋市场规模</w:t>
      </w:r>
      <w:r>
        <w:rPr>
          <w:rFonts w:hint="eastAsia"/>
        </w:rPr>
        <w:br/>
      </w:r>
      <w:r>
        <w:rPr>
          <w:rFonts w:hint="eastAsia"/>
        </w:rPr>
        <w:t>　　图表 2026年中国园艺鞋行业产能</w:t>
      </w:r>
      <w:r>
        <w:rPr>
          <w:rFonts w:hint="eastAsia"/>
        </w:rPr>
        <w:br/>
      </w:r>
      <w:r>
        <w:rPr>
          <w:rFonts w:hint="eastAsia"/>
        </w:rPr>
        <w:t>　　图表 2020-2025年中国园艺鞋产量</w:t>
      </w:r>
      <w:r>
        <w:rPr>
          <w:rFonts w:hint="eastAsia"/>
        </w:rPr>
        <w:br/>
      </w:r>
      <w:r>
        <w:rPr>
          <w:rFonts w:hint="eastAsia"/>
        </w:rPr>
        <w:t>　　图表 园艺鞋行业动态</w:t>
      </w:r>
      <w:r>
        <w:rPr>
          <w:rFonts w:hint="eastAsia"/>
        </w:rPr>
        <w:br/>
      </w:r>
      <w:r>
        <w:rPr>
          <w:rFonts w:hint="eastAsia"/>
        </w:rPr>
        <w:t>　　图表 2020-2025年中国园艺鞋市场需求量</w:t>
      </w:r>
      <w:r>
        <w:rPr>
          <w:rFonts w:hint="eastAsia"/>
        </w:rPr>
        <w:br/>
      </w:r>
      <w:r>
        <w:rPr>
          <w:rFonts w:hint="eastAsia"/>
        </w:rPr>
        <w:t>　　图表 2026年中国园艺鞋行业需求区域调研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2020-2025年中国园艺鞋行情</w:t>
      </w:r>
      <w:r>
        <w:rPr>
          <w:rFonts w:hint="eastAsia"/>
        </w:rPr>
        <w:br/>
      </w:r>
      <w:r>
        <w:rPr>
          <w:rFonts w:hint="eastAsia"/>
        </w:rPr>
        <w:t>　　图表 2020-2025年中国园艺鞋价格走势图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2020-2025年中国园艺鞋行业销售收入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2020-2025年中国园艺鞋行业盈利情况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2020-2025年中国园艺鞋行业利润总额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2020-2025年中国园艺鞋进口数据</w:t>
      </w:r>
      <w:r>
        <w:rPr>
          <w:rFonts w:hint="eastAsia"/>
        </w:rPr>
        <w:br/>
      </w:r>
      <w:r>
        <w:rPr>
          <w:rFonts w:hint="eastAsia"/>
        </w:rPr>
        <w:t>　　图表 2020-2025年中国园艺鞋出口数据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**地区园艺鞋市场规模</w:t>
      </w:r>
      <w:r>
        <w:rPr>
          <w:rFonts w:hint="eastAsia"/>
        </w:rPr>
        <w:br/>
      </w:r>
      <w:r>
        <w:rPr>
          <w:rFonts w:hint="eastAsia"/>
        </w:rPr>
        <w:t>　　图表 **地区园艺鞋行业市场需求</w:t>
      </w:r>
      <w:r>
        <w:rPr>
          <w:rFonts w:hint="eastAsia"/>
        </w:rPr>
        <w:br/>
      </w:r>
      <w:r>
        <w:rPr>
          <w:rFonts w:hint="eastAsia"/>
        </w:rPr>
        <w:t>　　图表 **地区园艺鞋市场调研</w:t>
      </w:r>
      <w:r>
        <w:rPr>
          <w:rFonts w:hint="eastAsia"/>
        </w:rPr>
        <w:br/>
      </w:r>
      <w:r>
        <w:rPr>
          <w:rFonts w:hint="eastAsia"/>
        </w:rPr>
        <w:t>　　图表 **地区园艺鞋行业市场需求分析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**地区园艺鞋市场规模</w:t>
      </w:r>
      <w:r>
        <w:rPr>
          <w:rFonts w:hint="eastAsia"/>
        </w:rPr>
        <w:br/>
      </w:r>
      <w:r>
        <w:rPr>
          <w:rFonts w:hint="eastAsia"/>
        </w:rPr>
        <w:t>　　图表 **地区园艺鞋行业市场需求</w:t>
      </w:r>
      <w:r>
        <w:rPr>
          <w:rFonts w:hint="eastAsia"/>
        </w:rPr>
        <w:br/>
      </w:r>
      <w:r>
        <w:rPr>
          <w:rFonts w:hint="eastAsia"/>
        </w:rPr>
        <w:t>　　图表 **地区园艺鞋市场调研</w:t>
      </w:r>
      <w:r>
        <w:rPr>
          <w:rFonts w:hint="eastAsia"/>
        </w:rPr>
        <w:br/>
      </w:r>
      <w:r>
        <w:rPr>
          <w:rFonts w:hint="eastAsia"/>
        </w:rPr>
        <w:t>　　图表 **地区园艺鞋行业市场需求分析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园艺鞋行业竞争对手分析</w:t>
      </w:r>
      <w:r>
        <w:rPr>
          <w:rFonts w:hint="eastAsia"/>
        </w:rPr>
        <w:br/>
      </w:r>
      <w:r>
        <w:rPr>
          <w:rFonts w:hint="eastAsia"/>
        </w:rPr>
        <w:t>　　图表 园艺鞋重点企业（一）基本信息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2026-2032年中国园艺鞋行业产量预测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2026-2032年中国园艺鞋市场需求预测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2026-2032年中国园艺鞋市场规模预测</w:t>
      </w:r>
      <w:r>
        <w:rPr>
          <w:rFonts w:hint="eastAsia"/>
        </w:rPr>
        <w:br/>
      </w:r>
      <w:r>
        <w:rPr>
          <w:rFonts w:hint="eastAsia"/>
        </w:rPr>
        <w:t>　　图表 园艺鞋行业准入条件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2026-2032年中国园艺鞋行业信息化</w:t>
      </w:r>
      <w:r>
        <w:rPr>
          <w:rFonts w:hint="eastAsia"/>
        </w:rPr>
        <w:br/>
      </w:r>
      <w:r>
        <w:rPr>
          <w:rFonts w:hint="eastAsia"/>
        </w:rPr>
        <w:t>　　图表 2026年中国园艺鞋市场前景分析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2026-2032年中国园艺鞋行业风险分析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2026-2032年中国园艺鞋行业发展趋势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738b854494e17" w:history="1">
        <w:r>
          <w:rPr>
            <w:rStyle w:val="Hyperlink"/>
          </w:rPr>
          <w:t>2026-2032年中国园艺鞋行业发展研及市场前景预测报告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738b854494e17" w:history="1">
        <w:r>
          <w:rPr>
            <w:rStyle w:val="Hyperlink"/>
          </w:rPr>
          <w:t>https://www.20087.com/1/86/YuanYiXieDeQianJingQuShi.html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热点：女鞋鞋花、花盆鞋图片、编织鞋 女鞋、鞋子种植、花盆底鞋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8976cdd804cae" w:history="1">
      <w:r>
        <w:rPr>
          <w:rStyle w:val="Hyperlink"/>
        </w:rPr>
        <w:t>2026-2032年中国园艺鞋行业发展研及市场前景预测报告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uanYiXieDeQianJingQuShi.html" TargetMode="External" Id="R51e738b8544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uanYiXieDeQianJingQuShi.html" TargetMode="External" Id="R2808976cdd80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2025-12-18T23:21:07Z</dcterms:created>
  <dcterms:modified xsi:type="dcterms:W3CDTF">2025-12-19T00:21:07Z</dcterms:modified>
  <dc:subject>2026-2032年中国园艺鞋行业发展研及市场前景预测报告</dc:subject>
  <dc:title>2026-2032年中国园艺鞋行业发展研及市场前景预测报告</dc:title>
  <cp:keywords>2026-2032年中国园艺鞋行业发展研及市场前景预测报告</cp:keywords>
  <dc:description>2026-2032年中国园艺鞋行业发展研及市场前景预测报告</dc:description>
</cp:coreProperties>
</file>