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e760f5a61a4ca7" w:history="1">
              <w:r>
                <w:rPr>
                  <w:rStyle w:val="Hyperlink"/>
                </w:rPr>
                <w:t>2026-2032年中国无碳原纸行业发展现状分析与前景趋势报告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e760f5a61a4ca7" w:history="1">
              <w:r>
                <w:rPr>
                  <w:rStyle w:val="Hyperlink"/>
                </w:rPr>
                <w:t>2026-2032年中国无碳原纸行业发展现状分析与前景趋势报告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e760f5a61a4ca7" w:history="1">
                <w:r>
                  <w:rPr>
                    <w:rStyle w:val="Hyperlink"/>
                  </w:rPr>
                  <w:t>https://www.20087.com/1/66/WuTanYuanZhiFaZhanXianZhuangQianJing.html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碳原纸是无碳复写纸的核心基材，通常与微胶囊显色层、显色剂涂层和胶合工艺配合，用于票据、物流运单、金融凭证、医疗单据、税务发票和多联表单等场景。当前无碳原纸行业在电子发票、电子档案和无纸化办公冲击下，通用办公需求明显收缩，但物流、金融、医疗、政务和部分跨境单据场景仍保留纸质多联留痕需求。行业供给端呈现产能优化和集中度提升趋势，环保法规对VOCs排放、双酚类物质迁移、涂布工艺和废水治理提出更高要求，低端产能出清加快，具备林浆纸一体化、涂布技术和大客户直供能力的企业优势更突出。</w:t>
      </w:r>
      <w:r>
        <w:rPr>
          <w:rFonts w:hint="eastAsia"/>
        </w:rPr>
        <w:br/>
      </w:r>
      <w:r>
        <w:rPr>
          <w:rFonts w:hint="eastAsia"/>
        </w:rPr>
        <w:t>　　未来，无碳原纸将从普通办公耗材向特种功能纸和合规存证材料转型。市场调研网指出，低迁移显色体系、生物基涂层、可降解基材、防伪标识复合和耐候性提升将成为技术重点。产品应用将更聚焦物流冷链、金融票据、医疗档案、执法文书和跨境单证等刚性场景，并与二维码、OCR识别、区块链存证等数字化手段结合，形成“纸质凭证+数字归档”的混合解决方案。出口市场方面，具备环保认证、稳定显色性能和多规格定制能力的产品更具机会。行业整体将延续总量平稳、结构升级的格局，单纯扩产通用无碳原纸的风险较高，绿色合规、功能化和高端客户绑定将成为主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e760f5a61a4ca7" w:history="1">
        <w:r>
          <w:rPr>
            <w:rStyle w:val="Hyperlink"/>
          </w:rPr>
          <w:t>2026-2032年中国无碳原纸行业发展现状分析与前景趋势报告</w:t>
        </w:r>
      </w:hyperlink>
      <w:r>
        <w:rPr>
          <w:rFonts w:hint="eastAsia"/>
        </w:rPr>
        <w:t>》，2025年无碳原纸行业市场规模达 亿元，预计2032年市场规模将达 亿元，期间年均复合增长率（CAGR）达 %。报告以专业、科学的视角，系统分析了无碳原纸行业当前市场规模、技术发展水平和主要企业竞争格局。报告通过研究无碳原纸产业链结构和市场供需关系，研判了无碳原纸行业未来发展趋势，并评估了潜在的市场机遇与风险。报告为无碳原纸企业调整经营策略、投资者选择投资时机以及政府部门制定产业政策提供了专业参考，是了解无碳原纸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无碳原纸行业概述</w:t>
      </w:r>
      <w:r>
        <w:rPr>
          <w:rFonts w:hint="eastAsia"/>
        </w:rPr>
        <w:br/>
      </w:r>
      <w:r>
        <w:rPr>
          <w:rFonts w:hint="eastAsia"/>
        </w:rPr>
        <w:t>　　第一节 无碳原纸定义与分类</w:t>
      </w:r>
      <w:r>
        <w:rPr>
          <w:rFonts w:hint="eastAsia"/>
        </w:rPr>
        <w:br/>
      </w:r>
      <w:r>
        <w:rPr>
          <w:rFonts w:hint="eastAsia"/>
        </w:rPr>
        <w:t>　　第二节 无碳原纸应用领域</w:t>
      </w:r>
      <w:r>
        <w:rPr>
          <w:rFonts w:hint="eastAsia"/>
        </w:rPr>
        <w:br/>
      </w:r>
      <w:r>
        <w:rPr>
          <w:rFonts w:hint="eastAsia"/>
        </w:rPr>
        <w:t>　　第三节 无碳原纸行业经济指标分析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无碳原纸产业链及经营模式分析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三、无碳原纸销售模式及销售渠道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全球无碳原纸市场发展综述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2020-2025年全球无碳原纸市场规模与趋势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主要国家与地区无碳原纸市场分析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2026-2032年全球无碳原纸行业发展趋势与前景预测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中国无碳原纸行业市场分析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2025-2026年无碳原纸产能与投资动态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一、国内无碳原纸产能及利用情况</w:t>
      </w:r>
      <w:r>
        <w:rPr>
          <w:rFonts w:hint="eastAsia"/>
        </w:rPr>
        <w:br/>
      </w:r>
      <w:r>
        <w:rPr>
          <w:rFonts w:hint="eastAsia"/>
        </w:rPr>
        <w:t>　　　　二、无碳原纸产能扩张与投资动态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2026-2032年无碳原纸行业产量统计与趋势预测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一、2020-2025年无碳原纸行业产量数据统计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1、2020-2025年无碳原纸产量及增长趋势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2、2020-2025年无碳原纸细分产品产量及份额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二、影响无碳原纸产量的关键因素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三、2026-2032年无碳原纸产量预测</w:t>
      </w:r>
      <w:r>
        <w:rPr>
          <w:rFonts w:hint="eastAsia"/>
        </w:rPr>
        <w:br/>
      </w:r>
      <w:r>
        <w:rPr>
          <w:rFonts w:hint="eastAsia"/>
        </w:rPr>
        <w:t>　　第三节 2026-2032年无碳原纸市场需求与销售分析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一、2025-2026年无碳原纸行业需求现状</w:t>
      </w:r>
      <w:r>
        <w:rPr>
          <w:rFonts w:hint="eastAsia"/>
        </w:rPr>
        <w:br/>
      </w:r>
      <w:r>
        <w:rPr>
          <w:rFonts w:hint="eastAsia"/>
        </w:rPr>
        <w:t>　　　　二、无碳原纸客户群体与需求特点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三、2020-2025年无碳原纸行业销售规模分析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四、2026-2032年无碳原纸市场增长潜力与规模预测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中国无碳原纸细分市场与下游应用领域分析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无碳原纸细分市场分析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一、2025-2026年无碳原纸主要细分产品市场现状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无碳原纸下游应用与客户群体分析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一、2025-2026年无碳原纸各应用领域市场现状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2025-2026年无碳原纸行业技术发展现状及趋势分析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无碳原纸行业技术发展现状分析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国内外无碳原纸行业技术差异与原因</w:t>
      </w:r>
      <w:r>
        <w:rPr>
          <w:rFonts w:hint="eastAsia"/>
        </w:rPr>
        <w:br/>
      </w:r>
      <w:r>
        <w:rPr>
          <w:rFonts w:hint="eastAsia"/>
        </w:rPr>
        <w:t>　　第三节 无碳原纸行业技术发展方向、趋势预测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提升无碳原纸行业技术能力策略建议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无碳原纸价格机制与竞争策略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一、2020-2025年无碳原纸市场价格走势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无碳原纸定价策略与方法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2026-2032年无碳原纸价格竞争态势与趋势预测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中国无碳原纸行业重点区域市场研究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2025-2026年重点区域无碳原纸市场发展概况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二、2020-2025年无碳原纸市场需求规模情况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三、2026-2032年无碳原纸行业发展潜力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二、2020-2025年无碳原纸市场需求规模情况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三、2026-2032年无碳原纸行业发展潜力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二、2020-2025年无碳原纸市场需求规模情况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三、2026-2032年无碳原纸行业发展潜力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二、2020-2025年无碳原纸市场需求规模情况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三、2026-2032年无碳原纸行业发展潜力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二、2020-2025年无碳原纸市场需求规模情况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三、2026-2032年无碳原纸行业发展潜力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2020-2025年中国无碳原纸行业进出口情况分析</w:t>
      </w:r>
      <w:r>
        <w:rPr>
          <w:rFonts w:hint="eastAsia"/>
        </w:rPr>
        <w:br/>
      </w:r>
      <w:r>
        <w:rPr>
          <w:rFonts w:hint="eastAsia"/>
        </w:rPr>
        <w:t>　　第一节 无碳原纸行业进口情况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一、2020-2025年无碳原纸进口规模及增长情况</w:t>
      </w:r>
      <w:r>
        <w:rPr>
          <w:rFonts w:hint="eastAsia"/>
        </w:rPr>
        <w:br/>
      </w:r>
      <w:r>
        <w:rPr>
          <w:rFonts w:hint="eastAsia"/>
        </w:rPr>
        <w:t>　　　　二、无碳原纸主要进口来源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无碳原纸行业出口情况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一、2020-2025年无碳原纸出口规模及增长情况</w:t>
      </w:r>
      <w:r>
        <w:rPr>
          <w:rFonts w:hint="eastAsia"/>
        </w:rPr>
        <w:br/>
      </w:r>
      <w:r>
        <w:rPr>
          <w:rFonts w:hint="eastAsia"/>
        </w:rPr>
        <w:t>　　　　二、无碳原纸主要出口目的地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2020-2025年中国无碳原纸行业总体发展与财务状况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2020-2025年中国无碳原纸行业规模情况</w:t>
      </w:r>
      <w:r>
        <w:rPr>
          <w:rFonts w:hint="eastAsia"/>
        </w:rPr>
        <w:br/>
      </w:r>
      <w:r>
        <w:rPr>
          <w:rFonts w:hint="eastAsia"/>
        </w:rPr>
        <w:t>　　　　一、无碳原纸行业企业数量规模</w:t>
      </w:r>
      <w:r>
        <w:rPr>
          <w:rFonts w:hint="eastAsia"/>
        </w:rPr>
        <w:br/>
      </w:r>
      <w:r>
        <w:rPr>
          <w:rFonts w:hint="eastAsia"/>
        </w:rPr>
        <w:t>　　　　二、无碳原纸行业从业人员规模</w:t>
      </w:r>
      <w:r>
        <w:rPr>
          <w:rFonts w:hint="eastAsia"/>
        </w:rPr>
        <w:br/>
      </w:r>
      <w:r>
        <w:rPr>
          <w:rFonts w:hint="eastAsia"/>
        </w:rPr>
        <w:t>　　　　三、无碳原纸行业市场敏感性分析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2020-2025年中国无碳原纸行业财务能力分析</w:t>
      </w:r>
      <w:r>
        <w:rPr>
          <w:rFonts w:hint="eastAsia"/>
        </w:rPr>
        <w:br/>
      </w:r>
      <w:r>
        <w:rPr>
          <w:rFonts w:hint="eastAsia"/>
        </w:rPr>
        <w:t>　　　　一、无碳原纸行业盈利能力</w:t>
      </w:r>
      <w:r>
        <w:rPr>
          <w:rFonts w:hint="eastAsia"/>
        </w:rPr>
        <w:br/>
      </w:r>
      <w:r>
        <w:rPr>
          <w:rFonts w:hint="eastAsia"/>
        </w:rPr>
        <w:t>　　　　二、无碳原纸行业偿债能力</w:t>
      </w:r>
      <w:r>
        <w:rPr>
          <w:rFonts w:hint="eastAsia"/>
        </w:rPr>
        <w:br/>
      </w:r>
      <w:r>
        <w:rPr>
          <w:rFonts w:hint="eastAsia"/>
        </w:rPr>
        <w:t>　　　　三、无碳原纸行业营运能力</w:t>
      </w:r>
      <w:r>
        <w:rPr>
          <w:rFonts w:hint="eastAsia"/>
        </w:rPr>
        <w:br/>
      </w:r>
      <w:r>
        <w:rPr>
          <w:rFonts w:hint="eastAsia"/>
        </w:rPr>
        <w:t>　　　　四、无碳原纸行业发展能力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无碳原纸行业重点企业调研分析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二、企业无碳原纸业务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二、企业无碳原纸业务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二、企业无碳原纸业务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二、企业无碳原纸业务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二、企业无碳原纸业务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二、企业无碳原纸业务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中国无碳原纸行业竞争格局分析</w:t>
      </w:r>
      <w:r>
        <w:rPr>
          <w:rFonts w:hint="eastAsia"/>
        </w:rPr>
        <w:br/>
      </w:r>
      <w:r>
        <w:rPr>
          <w:rFonts w:hint="eastAsia"/>
        </w:rPr>
        <w:t>　　第一节 无碳原纸行业竞争格局总览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2025-2026年无碳原纸行业竞争力分析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2020-2025年无碳原纸行业企业并购活动分析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2025-2026年无碳原纸行业会展与招投标活动分析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一、无碳原纸行业会展活动及其市场影响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2026年中国无碳原纸企业发展企业发展策略与建议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无碳原纸销售模式与渠道策略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无碳原纸品牌与市场推广策略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无碳原纸研发投入与技术创新能力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无碳原纸合作联盟与资源整合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中国无碳原纸行业风险与对策</w:t>
      </w:r>
      <w:r>
        <w:rPr>
          <w:rFonts w:hint="eastAsia"/>
        </w:rPr>
        <w:br/>
      </w:r>
      <w:r>
        <w:rPr>
          <w:rFonts w:hint="eastAsia"/>
        </w:rPr>
        <w:t>　　第一节 无碳原纸行业SWOT分析</w:t>
      </w:r>
      <w:r>
        <w:rPr>
          <w:rFonts w:hint="eastAsia"/>
        </w:rPr>
        <w:br/>
      </w:r>
      <w:r>
        <w:rPr>
          <w:rFonts w:hint="eastAsia"/>
        </w:rPr>
        <w:t>　　　　一、无碳原纸行业优势</w:t>
      </w:r>
      <w:r>
        <w:rPr>
          <w:rFonts w:hint="eastAsia"/>
        </w:rPr>
        <w:br/>
      </w:r>
      <w:r>
        <w:rPr>
          <w:rFonts w:hint="eastAsia"/>
        </w:rPr>
        <w:t>　　　　二、无碳原纸行业劣势</w:t>
      </w:r>
      <w:r>
        <w:rPr>
          <w:rFonts w:hint="eastAsia"/>
        </w:rPr>
        <w:br/>
      </w:r>
      <w:r>
        <w:rPr>
          <w:rFonts w:hint="eastAsia"/>
        </w:rPr>
        <w:t>　　　　三、无碳原纸市场机会</w:t>
      </w:r>
      <w:r>
        <w:rPr>
          <w:rFonts w:hint="eastAsia"/>
        </w:rPr>
        <w:br/>
      </w:r>
      <w:r>
        <w:rPr>
          <w:rFonts w:hint="eastAsia"/>
        </w:rPr>
        <w:t>　　　　四、无碳原纸市场威胁</w:t>
      </w:r>
      <w:r>
        <w:rPr>
          <w:rFonts w:hint="eastAsia"/>
        </w:rPr>
        <w:br/>
      </w:r>
      <w:r>
        <w:rPr>
          <w:rFonts w:hint="eastAsia"/>
        </w:rPr>
        <w:t>　　第二节 无碳原纸行业风险及对策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2026-2032年中国无碳原纸行业前景与发展趋势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2025-2026年无碳原纸行业发展环境分析</w:t>
      </w:r>
      <w:r>
        <w:rPr>
          <w:rFonts w:hint="eastAsia"/>
        </w:rPr>
        <w:br/>
      </w:r>
      <w:r>
        <w:rPr>
          <w:rFonts w:hint="eastAsia"/>
        </w:rPr>
        <w:t>　　　　一、无碳原纸行业主管部门与监管体制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二、无碳原纸行业主要法律法规及政策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三、无碳原纸行业标准与质量监管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2026-2032年无碳原纸行业发展趋势与方向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2026-2032年无碳原纸行业发展潜力与机遇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无碳原纸行业研究结论与建议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中:智:林:－无碳原纸行业发展建议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无碳原纸行业历程</w:t>
      </w:r>
      <w:r>
        <w:rPr>
          <w:rFonts w:hint="eastAsia"/>
        </w:rPr>
        <w:br/>
      </w:r>
      <w:r>
        <w:rPr>
          <w:rFonts w:hint="eastAsia"/>
        </w:rPr>
        <w:t>　　图表 无碳原纸行业生命周期</w:t>
      </w:r>
      <w:r>
        <w:rPr>
          <w:rFonts w:hint="eastAsia"/>
        </w:rPr>
        <w:br/>
      </w:r>
      <w:r>
        <w:rPr>
          <w:rFonts w:hint="eastAsia"/>
        </w:rPr>
        <w:t>　　图表 无碳原纸行业产业链分析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2020-2025年中国无碳原纸行业市场规模及增长情况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2020-2025年无碳原纸行业市场容量分析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2020-2025年中国无碳原纸行业产能统计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2020-2025年中国无碳原纸行业产量及增长趋势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2020-2025年中国无碳原纸市场需求量及增速统计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2025年中国无碳原纸行业需求领域分布格局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2020-2025年中国无碳原纸行业销售收入分析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2020-2025年中国无碳原纸行业盈利情况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2020-2025年中国无碳原纸行业利润总额统计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2020-2025年中国无碳原纸进口数量分析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2020-2025年中国无碳原纸进口金额分析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2020-2025年中国无碳原纸出口数量分析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2020-2025年中国无碳原纸出口金额分析</w:t>
      </w:r>
      <w:r>
        <w:rPr>
          <w:rFonts w:hint="eastAsia"/>
        </w:rPr>
        <w:br/>
      </w:r>
      <w:r>
        <w:rPr>
          <w:rFonts w:hint="eastAsia"/>
        </w:rPr>
        <w:t>　　图表 2025年中国无碳原纸进口国家及地区分析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2025年中国无碳原纸出口国家及地区分析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2020-2025年中国无碳原纸行业企业数量情况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2020-2025年中国无碳原纸行业企业平均规模情况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**地区无碳原纸市场规模及增长情况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**地区无碳原纸行业市场需求情况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**地区无碳原纸市场规模及增长情况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**地区无碳原纸行业市场需求情况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**地区无碳原纸市场规模及增长情况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**地区无碳原纸行业市场需求情况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**地区无碳原纸市场规模及增长情况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**地区无碳原纸行业市场需求情况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无碳原纸重点企业（一）基本信息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无碳原纸重点企业（一）经营情况分析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无碳原纸重点企业（一）主要经济指标情况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无碳原纸重点企业（一）盈利能力情况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无碳原纸重点企业（一）偿债能力情况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无碳原纸重点企业（一）运营能力情况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无碳原纸重点企业（一）成长能力情况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无碳原纸重点企业（二）基本信息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无碳原纸重点企业（二）经营情况分析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无碳原纸重点企业（二）主要经济指标情况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无碳原纸重点企业（二）盈利能力情况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无碳原纸重点企业（二）偿债能力情况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无碳原纸重点企业（二）运营能力情况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无碳原纸重点企业（二）成长能力情况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无碳原纸重点企业（三）基本信息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无碳原纸重点企业（三）经营情况分析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无碳原纸重点企业（三）主要经济指标情况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无碳原纸重点企业（三）盈利能力情况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无碳原纸重点企业（三）偿债能力情况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无碳原纸重点企业（三）运营能力情况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无碳原纸重点企业（三）成长能力情况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2026-2032年中国无碳原纸行业产能预测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2026-2032年中国无碳原纸行业产量预测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2026-2032年中国无碳原纸市场需求量预测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2026-2032年中国无碳原纸行业供需平衡预测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2026-2032年中国无碳原纸行业市场容量预测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2026-2032年中国无碳原纸行业市场规模预测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2026-2032年中国无碳原纸市场前景分析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2026-2032年中国无碳原纸行业发展趋势预测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e760f5a61a4ca7" w:history="1">
        <w:r>
          <w:rPr>
            <w:rStyle w:val="Hyperlink"/>
          </w:rPr>
          <w:t>2026-2032年中国无碳原纸行业发展现状分析与前景趋势报告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e760f5a61a4ca7" w:history="1">
        <w:r>
          <w:rPr>
            <w:rStyle w:val="Hyperlink"/>
          </w:rPr>
          <w:t>https://www.20087.com/1/66/WuTanYuanZhiFaZhanXianZhuangQianJing.html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a49d37cb374c2d" w:history="1">
      <w:r>
        <w:rPr>
          <w:rStyle w:val="Hyperlink"/>
        </w:rPr>
        <w:t>2026-2032年中国无碳原纸行业发展现状分析与前景趋势报告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WuTanYuanZhiFaZhanXianZhuangQianJing.html" TargetMode="External" Id="R73e760f5a61a4c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WuTanYuanZhiFaZhanXianZhuangQianJing.html" TargetMode="External" Id="R9ba49d37cb374c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2026-10-29T05:25:53Z</dcterms:created>
  <dcterms:modified xsi:type="dcterms:W3CDTF">2026-10-29T06:25:53Z</dcterms:modified>
  <dc:subject>2026-2032年中国无碳原纸行业发展现状分析与前景趋势报告</dc:subject>
  <dc:title>2026-2032年中国无碳原纸行业发展现状分析与前景趋势报告</dc:title>
  <cp:keywords>2026-2032年中国无碳原纸行业发展现状分析与前景趋势报告</cp:keywords>
  <dc:description>2026-2032年中国无碳原纸行业发展现状分析与前景趋势报告</dc:description>
</cp:coreProperties>
</file>