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da1e836914c80" w:history="1">
              <w:r>
                <w:rPr>
                  <w:rStyle w:val="Hyperlink"/>
                </w:rPr>
                <w:t>2025-2031年中国采光管行业现状调研分析与市场前景预测报告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da1e836914c80" w:history="1">
              <w:r>
                <w:rPr>
                  <w:rStyle w:val="Hyperlink"/>
                </w:rPr>
                <w:t>2025-2031年中国采光管行业现状调研分析与市场前景预测报告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da1e836914c80" w:history="1">
                <w:r>
                  <w:rPr>
                    <w:rStyle w:val="Hyperlink"/>
                  </w:rPr>
                  <w:t>https://www.20087.com/1/66/CaiGuangGuanQianJing.html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管是一种高效的自然采光解决方案，近年来随着绿色建筑和可持续设计理念的普及，市场需求快速增长。目前，采光管的技术正朝着高透光率、低能耗和长寿命方向发展，采用多层复合材料和特殊涂层，提高了采光管的光导效率和抗紫外线能力，减少了光衰减和热损失。同时，模块化设计和简易安装流程，降低了建筑改造和维护成本。</w:t>
      </w:r>
      <w:r>
        <w:rPr>
          <w:rFonts w:hint="eastAsia"/>
        </w:rPr>
        <w:br/>
      </w:r>
      <w:r>
        <w:rPr>
          <w:rFonts w:hint="eastAsia"/>
        </w:rPr>
        <w:t>　　未来，采光管将更加注重智能化和集成化。一方面，通过集成光敏传感器和智能控制系统，采光管能够根据自然光照强度和室内需求自动调节光线输出，实现能源的优化利用。另一方面，与建筑信息模型（BIM）和智能家居系统的集成，采光管将作为智能建筑环境的一部分，为用户提供更加舒适和节能的光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da1e836914c80" w:history="1">
        <w:r>
          <w:rPr>
            <w:rStyle w:val="Hyperlink"/>
          </w:rPr>
          <w:t>2025-2031年中国采光管行业现状调研分析与市场前景预测报告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采光管行业的市场规模、需求变化、产业链动态及区域发展格局。报告重点解读了采光管行业竞争态势与重点企业的市场表现，并通过科学研判行业趋势与前景，揭示了采光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采光管行业界定</w:t>
      </w:r>
      <w:r>
        <w:rPr>
          <w:rFonts w:hint="eastAsia"/>
        </w:rPr>
        <w:br/>
      </w:r>
      <w:r>
        <w:rPr>
          <w:rFonts w:hint="eastAsia"/>
        </w:rPr>
        <w:t>　　第一节 采光管行业定义</w:t>
      </w:r>
      <w:r>
        <w:rPr>
          <w:rFonts w:hint="eastAsia"/>
        </w:rPr>
        <w:br/>
      </w:r>
      <w:r>
        <w:rPr>
          <w:rFonts w:hint="eastAsia"/>
        </w:rPr>
        <w:t>　　第二节 采光管行业特点分析</w:t>
      </w:r>
      <w:r>
        <w:rPr>
          <w:rFonts w:hint="eastAsia"/>
        </w:rPr>
        <w:br/>
      </w:r>
      <w:r>
        <w:rPr>
          <w:rFonts w:hint="eastAsia"/>
        </w:rPr>
        <w:t>　　第三节 采光管行业发展历程</w:t>
      </w:r>
      <w:r>
        <w:rPr>
          <w:rFonts w:hint="eastAsia"/>
        </w:rPr>
        <w:br/>
      </w:r>
      <w:r>
        <w:rPr>
          <w:rFonts w:hint="eastAsia"/>
        </w:rPr>
        <w:t>　　第四节 采光管产业链分析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2024-2025年国外采光管行业发展态势分析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国外采光管行业总体情况</w:t>
      </w:r>
      <w:r>
        <w:rPr>
          <w:rFonts w:hint="eastAsia"/>
        </w:rPr>
        <w:br/>
      </w:r>
      <w:r>
        <w:rPr>
          <w:rFonts w:hint="eastAsia"/>
        </w:rPr>
        <w:t>　　第二节 采光管行业重点国家、地区市场分析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国外采光管行业发展前景预测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2024-2025年中国采光管行业发展环境分析</w:t>
      </w:r>
      <w:r>
        <w:rPr>
          <w:rFonts w:hint="eastAsia"/>
        </w:rPr>
        <w:br/>
      </w:r>
      <w:r>
        <w:rPr>
          <w:rFonts w:hint="eastAsia"/>
        </w:rPr>
        <w:t>　　第一节 采光管行业经济环境分析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采光管行业政策环境分析</w:t>
      </w:r>
      <w:r>
        <w:rPr>
          <w:rFonts w:hint="eastAsia"/>
        </w:rPr>
        <w:br/>
      </w:r>
      <w:r>
        <w:rPr>
          <w:rFonts w:hint="eastAsia"/>
        </w:rPr>
        <w:t>　　　　一、采光管行业相关政策</w:t>
      </w:r>
      <w:r>
        <w:rPr>
          <w:rFonts w:hint="eastAsia"/>
        </w:rPr>
        <w:br/>
      </w:r>
      <w:r>
        <w:rPr>
          <w:rFonts w:hint="eastAsia"/>
        </w:rPr>
        <w:t>　　　　二、采光管行业相关标准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2024-2025年采光管行业技术发展现状及趋势分析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采光管行业技术发展现状分析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国内外采光管行业技术差异与原因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采光管行业技术发展方向、趋势预测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提升采光管行业技术能力策略建议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中国采光管行业市场供需状况分析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中国采光管行业市场规模情况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中国采光管行业市场需求状况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一、2019-2024年采光管行业市场需求情况</w:t>
      </w:r>
      <w:r>
        <w:rPr>
          <w:rFonts w:hint="eastAsia"/>
        </w:rPr>
        <w:br/>
      </w:r>
      <w:r>
        <w:rPr>
          <w:rFonts w:hint="eastAsia"/>
        </w:rPr>
        <w:t>　　　　二、采光管行业市场需求特点分析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三、2025-2031年采光管行业市场需求预测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中国采光管行业产量情况分析与预测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一、2019-2024年采光管行业产量统计分析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二、2025年采光管行业产量特点分析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三、2025-2031年采光管行业产量预测分析</w:t>
      </w:r>
      <w:r>
        <w:rPr>
          <w:rFonts w:hint="eastAsia"/>
        </w:rPr>
        <w:br/>
      </w:r>
      <w:r>
        <w:rPr>
          <w:rFonts w:hint="eastAsia"/>
        </w:rPr>
        <w:t>　　第四节 采光管行业市场供需平衡状况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中国采光管行业进出口情况分析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采光管行业出口情况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一、2019-2024年采光管行业出口情况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三、2025-2031年采光管行业出口情况预测</w:t>
      </w:r>
      <w:r>
        <w:rPr>
          <w:rFonts w:hint="eastAsia"/>
        </w:rPr>
        <w:br/>
      </w:r>
      <w:r>
        <w:rPr>
          <w:rFonts w:hint="eastAsia"/>
        </w:rPr>
        <w:t>　　第二节 采光管行业进口情况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一、2019-2024年采光管行业进口情况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三、2025-2031年采光管行业进口情况预测</w:t>
      </w:r>
      <w:r>
        <w:rPr>
          <w:rFonts w:hint="eastAsia"/>
        </w:rPr>
        <w:br/>
      </w:r>
      <w:r>
        <w:rPr>
          <w:rFonts w:hint="eastAsia"/>
        </w:rPr>
        <w:t>　　第三节 采光管行业进出口面临的挑战及对策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中国采光管行业产品价格监测</w:t>
      </w:r>
      <w:r>
        <w:rPr>
          <w:rFonts w:hint="eastAsia"/>
        </w:rPr>
        <w:br/>
      </w:r>
      <w:r>
        <w:rPr>
          <w:rFonts w:hint="eastAsia"/>
        </w:rPr>
        <w:t>　　　　一、采光管市场价格特征</w:t>
      </w:r>
      <w:r>
        <w:rPr>
          <w:rFonts w:hint="eastAsia"/>
        </w:rPr>
        <w:br/>
      </w:r>
      <w:r>
        <w:rPr>
          <w:rFonts w:hint="eastAsia"/>
        </w:rPr>
        <w:t>　　　　二、当前采光管市场价格评述</w:t>
      </w:r>
      <w:r>
        <w:rPr>
          <w:rFonts w:hint="eastAsia"/>
        </w:rPr>
        <w:br/>
      </w:r>
      <w:r>
        <w:rPr>
          <w:rFonts w:hint="eastAsia"/>
        </w:rPr>
        <w:t>　　　　三、影响采光管市场价格因素分析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四、未来采光管市场价格走势预测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中国采光管行业重点区域市场分析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采光管行业区域市场分布情况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2024-2025年采光管行业细分市场调研分析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采光管细分产品（一）市场调研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采光管细分产品（二）市场调研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采光管重点企业（一）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采光管重点企业（二）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采光管重点企业（三）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采光管重点企业（四）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采光管重点企业（五）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采光管重点企业（六）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采光管行业风险及对策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2025-2031年采光管行业发展环境分析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2025-2031年采光管行业投资特性分析</w:t>
      </w:r>
      <w:r>
        <w:rPr>
          <w:rFonts w:hint="eastAsia"/>
        </w:rPr>
        <w:br/>
      </w:r>
      <w:r>
        <w:rPr>
          <w:rFonts w:hint="eastAsia"/>
        </w:rPr>
        <w:t>　　　　一、采光管行业进入壁垒</w:t>
      </w:r>
      <w:r>
        <w:rPr>
          <w:rFonts w:hint="eastAsia"/>
        </w:rPr>
        <w:br/>
      </w:r>
      <w:r>
        <w:rPr>
          <w:rFonts w:hint="eastAsia"/>
        </w:rPr>
        <w:t>　　　　二、采光管行业盈利模式</w:t>
      </w:r>
      <w:r>
        <w:rPr>
          <w:rFonts w:hint="eastAsia"/>
        </w:rPr>
        <w:br/>
      </w:r>
      <w:r>
        <w:rPr>
          <w:rFonts w:hint="eastAsia"/>
        </w:rPr>
        <w:t>　　　　三、采光管行业盈利因素</w:t>
      </w:r>
      <w:r>
        <w:rPr>
          <w:rFonts w:hint="eastAsia"/>
        </w:rPr>
        <w:br/>
      </w:r>
      <w:r>
        <w:rPr>
          <w:rFonts w:hint="eastAsia"/>
        </w:rPr>
        <w:t>　　第三节 采光管行业“波特五力模型”分析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2025-2031年采光管行业风险及对策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采光管企业竞争策略分析</w:t>
      </w:r>
      <w:r>
        <w:rPr>
          <w:rFonts w:hint="eastAsia"/>
        </w:rPr>
        <w:br/>
      </w:r>
      <w:r>
        <w:rPr>
          <w:rFonts w:hint="eastAsia"/>
        </w:rPr>
        <w:t>　　第一节 采光管市场竞争策略分析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一、2025-2031年中国采光管市场增长潜力分析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二、2025-2031年中国采光管主要潜力品种分析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三、现有采光管产品竞争策略分析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四、潜力采光管品种竞争策略选择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2025-2031年中国采光管企业竞争策略分析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一、2025-2031年我国采光管市场竞争趋势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二、2025-2031年采光管行业竞争格局展望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三、2025-2031年采光管行业竞争策略分析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四、2025-2031年采光管企业竞争策略分析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2025-2031年中国采光管行业发展趋势分析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一、2025-2031年采光管技术发展趋势分析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二、2025-2031年采光管产品发展趋势分析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三、2025-2031年采光管行业竞争格局展望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2025-2031年中国采光管市场趋势分析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一、2025-2031年采光管发展趋势预测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二、2025-2025年采光管市场前景分析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三、2025-2031年采光管产业政策趋向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2025-2031年采光管行业投资价值评估分析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采光管行业发展建议分析</w:t>
      </w:r>
      <w:r>
        <w:rPr>
          <w:rFonts w:hint="eastAsia"/>
        </w:rPr>
        <w:br/>
      </w:r>
      <w:r>
        <w:rPr>
          <w:rFonts w:hint="eastAsia"/>
        </w:rPr>
        <w:t>　　第一节 采光管行业研究结论及建议</w:t>
      </w:r>
      <w:r>
        <w:rPr>
          <w:rFonts w:hint="eastAsia"/>
        </w:rPr>
        <w:br/>
      </w:r>
      <w:r>
        <w:rPr>
          <w:rFonts w:hint="eastAsia"/>
        </w:rPr>
        <w:t>　　第二节 采光管细分行业研究结论及建议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中.智.林.：采光管行业竞争策略总结及建议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采光管行业历程</w:t>
      </w:r>
      <w:r>
        <w:rPr>
          <w:rFonts w:hint="eastAsia"/>
        </w:rPr>
        <w:br/>
      </w:r>
      <w:r>
        <w:rPr>
          <w:rFonts w:hint="eastAsia"/>
        </w:rPr>
        <w:t>　　图表 采光管行业生命周期</w:t>
      </w:r>
      <w:r>
        <w:rPr>
          <w:rFonts w:hint="eastAsia"/>
        </w:rPr>
        <w:br/>
      </w:r>
      <w:r>
        <w:rPr>
          <w:rFonts w:hint="eastAsia"/>
        </w:rPr>
        <w:t>　　图表 采光管行业产业链分析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2024年中国采光管进口国家及地区分析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2025-2031年中国采光管行业市场规模预测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2025年中国采光管市场前景分析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2025年中国采光管发展趋势预测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da1e836914c80" w:history="1">
        <w:r>
          <w:rPr>
            <w:rStyle w:val="Hyperlink"/>
          </w:rPr>
          <w:t>2025-2031年中国采光管行业现状调研分析与市场前景预测报告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da1e836914c80" w:history="1">
        <w:r>
          <w:rPr>
            <w:rStyle w:val="Hyperlink"/>
          </w:rPr>
          <w:t>https://www.20087.com/1/66/CaiGuangGuanQianJing.html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热点：室内导光管采光价格多少、采光管道、房屋挡光赔偿标准2023、采光管的制作、采光井天窗效果图、采光管价格、阳光引入室内装置、采光管系统、建房子挡住采光归哪个部门管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730080784463d" w:history="1">
      <w:r>
        <w:rPr>
          <w:rStyle w:val="Hyperlink"/>
        </w:rPr>
        <w:t>2025-2031年中国采光管行业现状调研分析与市场前景预测报告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aiGuangGuanQianJing.html" TargetMode="External" Id="R391da1e83691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aiGuangGuanQianJing.html" TargetMode="External" Id="R11e730080784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2025-02-27T23:37:00Z</dcterms:created>
  <dcterms:modified xsi:type="dcterms:W3CDTF">2025-02-28T00:37:00Z</dcterms:modified>
  <dc:subject>2025-2031年中国采光管行业现状调研分析与市场前景预测报告</dc:subject>
  <dc:title>2025-2031年中国采光管行业现状调研分析与市场前景预测报告</dc:title>
  <cp:keywords>2025-2031年中国采光管行业现状调研分析与市场前景预测报告</cp:keywords>
  <dc:description>2025-2031年中国采光管行业现状调研分析与市场前景预测报告</dc:description>
</cp:coreProperties>
</file>