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f22f1cf5a42d1" w:history="1">
              <w:r>
                <w:rPr>
                  <w:rStyle w:val="Hyperlink"/>
                </w:rPr>
                <w:t>中国扑克彩印行业发展调研与市场前景预测报告（2025年版）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f22f1cf5a42d1" w:history="1">
              <w:r>
                <w:rPr>
                  <w:rStyle w:val="Hyperlink"/>
                </w:rPr>
                <w:t>中国扑克彩印行业发展调研与市场前景预测报告（2025年版）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f22f1cf5a42d1" w:history="1">
                <w:r>
                  <w:rPr>
                    <w:rStyle w:val="Hyperlink"/>
                  </w:rPr>
                  <w:t>https://www.20087.com/1/26/PuKeCaiYinHangYeFenXiBaoGao.html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彩印是一种集娱乐与收藏价值于一体的产品，在近年来随着印刷技术和设计理念的进步，在提高印刷质量和艺术价值方面取得了长足进展。目前，扑克彩印不仅在提高色彩饱和度和减少褪色方面有所突破，还在产品的稳定性和使用便捷性方面进行了优化。此外，为了适应不同用户群体的具体需求，许多产品还具备了可调节的设计元素和多种类型的包装形式。随着对高质量娱乐产品的需求增加，扑克彩印在提高性能的同时，也在不断寻求与新一代印刷技术和设计理念的融合。</w:t>
      </w:r>
      <w:r>
        <w:rPr>
          <w:rFonts w:hint="eastAsia"/>
        </w:rPr>
        <w:br/>
      </w:r>
      <w:r>
        <w:rPr>
          <w:rFonts w:hint="eastAsia"/>
        </w:rPr>
        <w:t>　　未来，扑克彩印的发展将更加注重个性化和创新性。一方面，随着对高质量娱乐产品的需求增长，扑克彩印将更加注重提高其在印刷质量和艺术价值方面的表现，如通过采用更先进的印刷技术和优化的设计理念来提高性能。另一方面，鉴于用户对于个性化需求的增加，扑克彩印将更加注重提供可定制的设计元素，并通过提供更多的功能选项来满足不同的使用场景。此外，随着对产品质量和性能要求的提高，扑克彩印还将更加注重提供环保材料的选择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f22f1cf5a42d1" w:history="1">
        <w:r>
          <w:rPr>
            <w:rStyle w:val="Hyperlink"/>
          </w:rPr>
          <w:t>中国扑克彩印行业发展调研与市场前景预测报告（2025年版）</w:t>
        </w:r>
      </w:hyperlink>
      <w:r>
        <w:rPr>
          <w:rFonts w:hint="eastAsia"/>
        </w:rPr>
        <w:t>》全面分析了扑克彩印行业的产业链、市场规模、需求与价格动态，并客观呈现了当前行业的现状。同时，报告科学预测了扑克彩印市场前景及发展趋势，聚焦于重点企业，全面分析了扑克彩印市场竞争格局、集中度及品牌影响力。此外，扑克彩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扑克彩印行业概述</w:t>
      </w:r>
      <w:r>
        <w:rPr>
          <w:rFonts w:hint="eastAsia"/>
        </w:rPr>
        <w:br/>
      </w:r>
      <w:r>
        <w:rPr>
          <w:rFonts w:hint="eastAsia"/>
        </w:rPr>
        <w:t>　　第一节 扑克彩印行业界定</w:t>
      </w:r>
      <w:r>
        <w:rPr>
          <w:rFonts w:hint="eastAsia"/>
        </w:rPr>
        <w:br/>
      </w:r>
      <w:r>
        <w:rPr>
          <w:rFonts w:hint="eastAsia"/>
        </w:rPr>
        <w:t>　　第二节 扑克彩印行业发展历程</w:t>
      </w:r>
      <w:r>
        <w:rPr>
          <w:rFonts w:hint="eastAsia"/>
        </w:rPr>
        <w:br/>
      </w:r>
      <w:r>
        <w:rPr>
          <w:rFonts w:hint="eastAsia"/>
        </w:rPr>
        <w:t>　　第三节 扑克彩印产业链分析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二、扑克彩印产业链模型分析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中国扑克彩印行业供给情况分析及趋势预测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2025年中国扑克彩印行业产量分析</w:t>
      </w:r>
      <w:r>
        <w:rPr>
          <w:rFonts w:hint="eastAsia"/>
        </w:rPr>
        <w:br/>
      </w:r>
      <w:r>
        <w:rPr>
          <w:rFonts w:hint="eastAsia"/>
        </w:rPr>
        <w:t>　　　　一、扑克彩印行业产量情况分析</w:t>
      </w:r>
      <w:r>
        <w:rPr>
          <w:rFonts w:hint="eastAsia"/>
        </w:rPr>
        <w:br/>
      </w:r>
      <w:r>
        <w:rPr>
          <w:rFonts w:hint="eastAsia"/>
        </w:rPr>
        <w:t>　　　　二、扑克彩印行业重点区域产量分析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扑克彩印行业供给关系因素分析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一、扑克彩印行业需求变化因素</w:t>
      </w:r>
      <w:r>
        <w:rPr>
          <w:rFonts w:hint="eastAsia"/>
        </w:rPr>
        <w:br/>
      </w:r>
      <w:r>
        <w:rPr>
          <w:rFonts w:hint="eastAsia"/>
        </w:rPr>
        <w:t>　　　　二、扑克彩印行业厂商产能因素</w:t>
      </w:r>
      <w:r>
        <w:rPr>
          <w:rFonts w:hint="eastAsia"/>
        </w:rPr>
        <w:br/>
      </w:r>
      <w:r>
        <w:rPr>
          <w:rFonts w:hint="eastAsia"/>
        </w:rPr>
        <w:t>　　　　三、扑克彩印行业原料供给状况</w:t>
      </w:r>
      <w:r>
        <w:rPr>
          <w:rFonts w:hint="eastAsia"/>
        </w:rPr>
        <w:br/>
      </w:r>
      <w:r>
        <w:rPr>
          <w:rFonts w:hint="eastAsia"/>
        </w:rPr>
        <w:t>　　　　四、扑克彩印行业技术水平提高</w:t>
      </w:r>
      <w:r>
        <w:rPr>
          <w:rFonts w:hint="eastAsia"/>
        </w:rPr>
        <w:br/>
      </w:r>
      <w:r>
        <w:rPr>
          <w:rFonts w:hint="eastAsia"/>
        </w:rPr>
        <w:t>　　　　五、扑克彩印行业政策变动因素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2025-2031年中国扑克彩印行业市场供给趋势</w:t>
      </w:r>
      <w:r>
        <w:rPr>
          <w:rFonts w:hint="eastAsia"/>
        </w:rPr>
        <w:br/>
      </w:r>
      <w:r>
        <w:rPr>
          <w:rFonts w:hint="eastAsia"/>
        </w:rPr>
        <w:t>　　　　一、扑克彩印整体供给情况趋势分析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二、扑克彩印重点区域供给趋势分析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三、影响未来扑克彩印供给的因素分析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2024-2025年中国扑克彩印行业发展环境分析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中国扑克彩印行业发展经济环境分析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扑克彩印行业发展政策环境分析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中国扑克彩印行业发展社会环境分析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2025年中国扑克彩印行业发展概况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2025年中国扑克彩印行业发展态势分析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2025年中国扑克彩印行业发展特点分析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2025年中国扑克彩印行业市场供需分析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2025年中国扑克彩印市场价格分析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2019-2024年中国扑克彩印行业整体运行状况</w:t>
      </w:r>
      <w:r>
        <w:rPr>
          <w:rFonts w:hint="eastAsia"/>
        </w:rPr>
        <w:br/>
      </w:r>
      <w:r>
        <w:rPr>
          <w:rFonts w:hint="eastAsia"/>
        </w:rPr>
        <w:t>　　第一节 扑克彩印行业产销分析</w:t>
      </w:r>
      <w:r>
        <w:rPr>
          <w:rFonts w:hint="eastAsia"/>
        </w:rPr>
        <w:br/>
      </w:r>
      <w:r>
        <w:rPr>
          <w:rFonts w:hint="eastAsia"/>
        </w:rPr>
        <w:t>　　第二节 扑克彩印行业盈利能力分析</w:t>
      </w:r>
      <w:r>
        <w:rPr>
          <w:rFonts w:hint="eastAsia"/>
        </w:rPr>
        <w:br/>
      </w:r>
      <w:r>
        <w:rPr>
          <w:rFonts w:hint="eastAsia"/>
        </w:rPr>
        <w:t>　　第三节 扑克彩印行业偿债能力分析</w:t>
      </w:r>
      <w:r>
        <w:rPr>
          <w:rFonts w:hint="eastAsia"/>
        </w:rPr>
        <w:br/>
      </w:r>
      <w:r>
        <w:rPr>
          <w:rFonts w:hint="eastAsia"/>
        </w:rPr>
        <w:t>　　第四节 扑克彩印行业营运能力分析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中国扑克彩印行业进出口市场分析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2025年扑克彩印行业进出口特点分析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2025年扑克彩印行业进出口量分析</w:t>
      </w:r>
      <w:r>
        <w:rPr>
          <w:rFonts w:hint="eastAsia"/>
        </w:rPr>
        <w:br/>
      </w:r>
      <w:r>
        <w:rPr>
          <w:rFonts w:hint="eastAsia"/>
        </w:rPr>
        <w:t>　　　　一、扑克彩印进口分析</w:t>
      </w:r>
      <w:r>
        <w:rPr>
          <w:rFonts w:hint="eastAsia"/>
        </w:rPr>
        <w:br/>
      </w:r>
      <w:r>
        <w:rPr>
          <w:rFonts w:hint="eastAsia"/>
        </w:rPr>
        <w:t>　　　　二、扑克彩印出口分析</w:t>
      </w:r>
      <w:r>
        <w:rPr>
          <w:rFonts w:hint="eastAsia"/>
        </w:rPr>
        <w:br/>
      </w:r>
      <w:r>
        <w:rPr>
          <w:rFonts w:hint="eastAsia"/>
        </w:rPr>
        <w:t>　　第三节 2025-2031年扑克彩印行业进出口市场预测</w:t>
      </w:r>
      <w:r>
        <w:rPr>
          <w:rFonts w:hint="eastAsia"/>
        </w:rPr>
        <w:br/>
      </w:r>
      <w:r>
        <w:rPr>
          <w:rFonts w:hint="eastAsia"/>
        </w:rPr>
        <w:t>　　　　一、扑克彩印进口预测</w:t>
      </w:r>
      <w:r>
        <w:rPr>
          <w:rFonts w:hint="eastAsia"/>
        </w:rPr>
        <w:br/>
      </w:r>
      <w:r>
        <w:rPr>
          <w:rFonts w:hint="eastAsia"/>
        </w:rPr>
        <w:t>　　　　二、扑克彩印出口预测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2025-2031年扑克彩印行业投资价值（绩效）及行业发展预测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2019-2024年扑克彩印行业成长性分析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2019-2024年扑克彩印行业经营能力分析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2019-2024年扑克彩印行业盈利能力分析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2019-2024年扑克彩印行业偿债能力分析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2025-2031年我国扑克彩印行业产值预测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2025-2031年我国扑克彩印行业销售收入预测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2025-2031年我国扑克彩印行业总资产预测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2019-2024年中国扑克彩印产业重点区域运行分析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扑克彩印产业重点地区（一）运行情况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扑克彩印产业重点地区（二）运行情况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扑克彩印产业重点地区（三）运行情况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扑克彩印产业重点地区（四）运行情况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扑克彩印产业重点地区（五）运行情况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扑克彩印产业重点地区（六）运行情况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近三年扑克彩印行业重点企业发展分析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扑克彩印企业（一）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二、扑克彩印企业经营情况分析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三、扑克彩印企业发展规划及前景展望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扑克彩印企业（二）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二、扑克彩印企业经营情况分析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三、扑克彩印企业发展规划及前景展望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扑克彩印企业（三）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二、扑克彩印企业经营情况分析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三、扑克彩印企业发展规划及前景展望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扑克彩印企业（四）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二、扑克彩印企业经营情况分析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三、扑克彩印企业发展规划及前景展望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扑克彩印企业（五）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二、扑克彩印企业经营情况分析</w:t>
      </w:r>
      <w:r>
        <w:rPr>
          <w:rFonts w:hint="eastAsia"/>
        </w:rPr>
        <w:br/>
      </w:r>
      <w:r>
        <w:rPr>
          <w:rFonts w:hint="eastAsia"/>
        </w:rPr>
        <w:t>　　　　三、扑克彩印企业发展规划及前景展望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2025-2031年扑克彩印行业竞争格局分析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中国扑克彩印行业集中度分析</w:t>
      </w:r>
      <w:r>
        <w:rPr>
          <w:rFonts w:hint="eastAsia"/>
        </w:rPr>
        <w:br/>
      </w:r>
      <w:r>
        <w:rPr>
          <w:rFonts w:hint="eastAsia"/>
        </w:rPr>
        <w:t>　　第二节 中国扑克彩印行业SWOT分析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2025-2031年中国扑克彩印行业竞争格局预测分析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中国扑克彩印行业投资策略分析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中国扑克彩印行业投资环境分析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中国扑克彩印行业投资收益分析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中国扑克彩印行业产品投资方向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2025-2031年中国扑克彩印行业投资收益预测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二、2025-2031年中国扑克彩印行业工业总产值预测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三、2025-2031年中国扑克彩印行业销售收入预测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四、2025-2031年中国扑克彩印行业利润总额预测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五、2025-2031年中国扑克彩印行业总资产预测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中国扑克彩印行业投资风险分析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中国扑克彩印行业内部风险分析</w:t>
      </w:r>
      <w:r>
        <w:rPr>
          <w:rFonts w:hint="eastAsia"/>
        </w:rPr>
        <w:br/>
      </w:r>
      <w:r>
        <w:rPr>
          <w:rFonts w:hint="eastAsia"/>
        </w:rPr>
        <w:t>　　　　一、扑克彩印市场竞争风险分析</w:t>
      </w:r>
      <w:r>
        <w:rPr>
          <w:rFonts w:hint="eastAsia"/>
        </w:rPr>
        <w:br/>
      </w:r>
      <w:r>
        <w:rPr>
          <w:rFonts w:hint="eastAsia"/>
        </w:rPr>
        <w:t>　　　　二、扑克彩印技术水平风险分析</w:t>
      </w:r>
      <w:r>
        <w:rPr>
          <w:rFonts w:hint="eastAsia"/>
        </w:rPr>
        <w:br/>
      </w:r>
      <w:r>
        <w:rPr>
          <w:rFonts w:hint="eastAsia"/>
        </w:rPr>
        <w:t>　　　　三、扑克彩印企业竞争风险分析</w:t>
      </w:r>
      <w:r>
        <w:rPr>
          <w:rFonts w:hint="eastAsia"/>
        </w:rPr>
        <w:br/>
      </w:r>
      <w:r>
        <w:rPr>
          <w:rFonts w:hint="eastAsia"/>
        </w:rPr>
        <w:t>　　　　四、扑克彩印企业出口风险分析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中国扑克彩印行业外部风险分析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二、扑克彩印行业政策环境风险分析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三、扑克彩印关联行业风险分析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扑克彩印市场预测及扑克彩印项目投资建议</w:t>
      </w:r>
      <w:r>
        <w:rPr>
          <w:rFonts w:hint="eastAsia"/>
        </w:rPr>
        <w:br/>
      </w:r>
      <w:r>
        <w:rPr>
          <w:rFonts w:hint="eastAsia"/>
        </w:rPr>
        <w:t>　　第一节 中国扑克彩印生产、营销企业投资运作模式分析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扑克彩印外销与内销优势分析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2025-2031年中国扑克彩印市场规模及增长趋势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2025-2031年中国扑克彩印投资规模预测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2025-2031年扑克彩印市场盈利预测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中^智^林^：扑克彩印项目投资建议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2019-2024年中国扑克彩印市场规模及增长情况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2019-2024年中国扑克彩印行业产能及增长趋势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2025-2031年中国扑克彩印行业产能预测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2019-2024年中国扑克彩印行业产量及增长趋势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2025-2031年中国扑克彩印行业产量预测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2019-2024年中国扑克彩印行业市场需求及增长情况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2025-2031年中国扑克彩印行业市场需求预测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2019-2024年中国扑克彩印行业利润及增长情况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**地区扑克彩印市场规模及增长情况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**地区扑克彩印行业市场需求情况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**地区扑克彩印市场规模及增长情况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**地区扑克彩印行业市场需求情况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2019-2024年中国扑克彩印行业进口量及增速统计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2019-2024年中国扑克彩印行业出口量及增速统计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扑克彩印重点企业经营情况分析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2025年扑克彩印行业壁垒</w:t>
      </w:r>
      <w:r>
        <w:rPr>
          <w:rFonts w:hint="eastAsia"/>
        </w:rPr>
        <w:br/>
      </w:r>
      <w:r>
        <w:rPr>
          <w:rFonts w:hint="eastAsia"/>
        </w:rPr>
        <w:t>　　图表 2025年扑克彩印市场前景分析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2025-2031年中国扑克彩印市场需求预测</w:t>
      </w:r>
      <w:r>
        <w:rPr>
          <w:rFonts w:hint="eastAsia"/>
        </w:rPr>
        <w:br/>
      </w:r>
      <w:r>
        <w:rPr>
          <w:rFonts w:hint="eastAsia"/>
        </w:rPr>
        <w:t>　　图表 2025年扑克彩印发展趋势预测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f22f1cf5a42d1" w:history="1">
        <w:r>
          <w:rPr>
            <w:rStyle w:val="Hyperlink"/>
          </w:rPr>
          <w:t>中国扑克彩印行业发展调研与市场前景预测报告（2025年版）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f22f1cf5a42d1" w:history="1">
        <w:r>
          <w:rPr>
            <w:rStyle w:val="Hyperlink"/>
          </w:rPr>
          <w:t>https://www.20087.com/1/26/PuKeCaiYinHangYeFenXiBaoGao.html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热点：镭射扑克牌怎么看出是彩色的、扑克牌彩绘、扑克牌是用什么油墨印刷、扑克牌印刷方法、扑克牌图案图片大全、扑克牌印刷流程、扑克牌上面的图案叫什么、扑克牌印刷制作、扑克牌图案名称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e3f39d3f54220" w:history="1">
      <w:r>
        <w:rPr>
          <w:rStyle w:val="Hyperlink"/>
        </w:rPr>
        <w:t>中国扑克彩印行业发展调研与市场前景预测报告（2025年版）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PuKeCaiYinHangYeFenXiBaoGao.html" TargetMode="External" Id="R23ff22f1cf5a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PuKeCaiYinHangYeFenXiBaoGao.html" TargetMode="External" Id="R479e3f39d3f5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2025-01-25T01:26:00Z</dcterms:created>
  <dcterms:modified xsi:type="dcterms:W3CDTF">2025-01-25T02:26:00Z</dcterms:modified>
  <dc:subject>中国扑克彩印行业发展调研与市场前景预测报告（2025年版）</dc:subject>
  <dc:title>中国扑克彩印行业发展调研与市场前景预测报告（2025年版）</dc:title>
  <cp:keywords>中国扑克彩印行业发展调研与市场前景预测报告（2025年版）</cp:keywords>
  <dc:description>中国扑克彩印行业发展调研与市场前景预测报告（2025年版）</dc:description>
</cp:coreProperties>
</file>