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3fff9dee646ea" w:history="1">
              <w:r>
                <w:rPr>
                  <w:rStyle w:val="Hyperlink"/>
                </w:rPr>
                <w:t>2024-2030年中国翡翠玉镯市场现状调研分析及发展趋势报告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3fff9dee646ea" w:history="1">
              <w:r>
                <w:rPr>
                  <w:rStyle w:val="Hyperlink"/>
                </w:rPr>
                <w:t>2024-2030年中国翡翠玉镯市场现状调研分析及发展趋势报告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3fff9dee646ea" w:history="1">
                <w:r>
                  <w:rPr>
                    <w:rStyle w:val="Hyperlink"/>
                  </w:rPr>
                  <w:t>https://www.20087.com/2/96/FeiCuiYuZhuoHangYeXianZhuangYuFa.html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翡翠玉镯是珠宝首饰中的一种，承载着深厚的文化意义和艺术价值。随着中国经济的快速发展和消费者购买力的增强，翡翠玉镯在国内外市场的需求持续增长。翡翠的质量评价标准包括颜色、透明度、质地和工艺，其中优质翡翠的价格高昂，被视为投资和收藏的佳品。近年来，随着电商和直播带货的兴起，翡翠玉镯的销售渠道更加多元化，吸引了更广泛的消费者群体。</w:t>
      </w:r>
      <w:r>
        <w:rPr>
          <w:rFonts w:hint="eastAsia"/>
        </w:rPr>
        <w:br/>
      </w:r>
      <w:r>
        <w:rPr>
          <w:rFonts w:hint="eastAsia"/>
        </w:rPr>
        <w:t>　　未来，翡翠玉镯市场将更加注重品牌建设和文化传承。随着消费者对翡翠文化知识的深入了解，品牌将致力于提升产品设计的独特性和故事性，强化品牌形象。同时，随着科技的发展，区块链技术有望应用于翡翠鉴定和交易，提高市场的透明度和诚信度，保护消费者权益。此外，可持续开采和公平贸易理念的推广，将促使翡翠产业链上下游企业更加注重社会责任，推动行业健康发展。</w:t>
      </w:r>
      <w:r>
        <w:rPr>
          <w:rFonts w:hint="eastAsia"/>
        </w:rPr>
        <w:br/>
      </w:r>
      <w:r>
        <w:rPr>
          <w:rFonts w:hint="eastAsia"/>
        </w:rPr>
        <w:t>　　《</w:t>
      </w:r>
      <w:hyperlink r:id="Re353fff9dee646ea" w:history="1">
        <w:r>
          <w:rPr>
            <w:rStyle w:val="Hyperlink"/>
          </w:rPr>
          <w:t>2024-2030年中国翡翠玉镯市场现状调研分析及发展趋势报告</w:t>
        </w:r>
      </w:hyperlink>
      <w:r>
        <w:rPr>
          <w:rFonts w:hint="eastAsia"/>
        </w:rPr>
        <w:t>》依托详实的数据支撑，全面剖析了翡翠玉镯行业的市场规模、需求动态与价格走势。翡翠玉镯报告深入挖掘产业链上下游关联，评估当前市场现状，并对未来翡翠玉镯市场前景作出科学预测。通过对翡翠玉镯细分市场的划分和重点企业的剖析，揭示了行业竞争格局、品牌影响力和市场集中度。此外，翡翠玉镯报告还为投资者提供了关于翡翠玉镯行业未来发展趋势的权威预测，以及潜在风险和应对策略，旨在助力各方做出明智的投资与经营决策。</w:t>
      </w:r>
      <w:r>
        <w:rPr>
          <w:rFonts w:hint="eastAsia"/>
        </w:rPr>
        <w:br/>
      </w:r>
      <w:r>
        <w:rPr>
          <w:rFonts w:hint="eastAsia"/>
        </w:rPr>
        <w:br/>
      </w:r>
      <w:r>
        <w:rPr>
          <w:rFonts w:hint="eastAsia"/>
        </w:rPr>
        <w:t>第一章 翡翠玉镯产业现状分析</w:t>
      </w:r>
      <w:r>
        <w:rPr>
          <w:rFonts w:hint="eastAsia"/>
        </w:rPr>
        <w:br/>
      </w:r>
      <w:r>
        <w:rPr>
          <w:rFonts w:hint="eastAsia"/>
        </w:rPr>
        <w:t>　　第一节 翡翠玉镯产业发展现状解读</w:t>
      </w:r>
      <w:r>
        <w:rPr>
          <w:rFonts w:hint="eastAsia"/>
        </w:rPr>
        <w:br/>
      </w:r>
      <w:r>
        <w:rPr>
          <w:rFonts w:hint="eastAsia"/>
        </w:rPr>
        <w:t>　　第二节 翡翠玉镯产业生命周期</w:t>
      </w:r>
      <w:r>
        <w:rPr>
          <w:rFonts w:hint="eastAsia"/>
        </w:rPr>
        <w:br/>
      </w:r>
      <w:r>
        <w:rPr>
          <w:rFonts w:hint="eastAsia"/>
        </w:rPr>
        <w:t>　　第三节 翡翠玉镯产业特点及发展走势</w:t>
      </w:r>
      <w:r>
        <w:rPr>
          <w:rFonts w:hint="eastAsia"/>
        </w:rPr>
        <w:br/>
      </w:r>
      <w:r>
        <w:rPr>
          <w:rFonts w:hint="eastAsia"/>
        </w:rPr>
        <w:t>　　第四节 翡翠玉镯波特五力模型分析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行业SWOT模型（优势、劣势、机会、威胁）分析</w:t>
      </w:r>
      <w:r>
        <w:rPr>
          <w:rFonts w:hint="eastAsia"/>
        </w:rPr>
        <w:br/>
      </w:r>
      <w:r>
        <w:rPr>
          <w:rFonts w:hint="eastAsia"/>
        </w:rPr>
        <w:br/>
      </w:r>
      <w:r>
        <w:rPr>
          <w:rFonts w:hint="eastAsia"/>
        </w:rPr>
        <w:t>第二章 中国翡翠玉镯产业发展环境分析</w:t>
      </w:r>
      <w:r>
        <w:rPr>
          <w:rFonts w:hint="eastAsia"/>
        </w:rPr>
        <w:br/>
      </w:r>
      <w:r>
        <w:rPr>
          <w:rFonts w:hint="eastAsia"/>
        </w:rPr>
        <w:t>　　第一节 经济发展环境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十三、欧洲经济环境分析</w:t>
      </w:r>
      <w:r>
        <w:rPr>
          <w:rFonts w:hint="eastAsia"/>
        </w:rPr>
        <w:br/>
      </w:r>
      <w:r>
        <w:rPr>
          <w:rFonts w:hint="eastAsia"/>
        </w:rPr>
        <w:t>　　　　十四、美国经济环境分析</w:t>
      </w:r>
      <w:r>
        <w:rPr>
          <w:rFonts w:hint="eastAsia"/>
        </w:rPr>
        <w:br/>
      </w:r>
      <w:r>
        <w:rPr>
          <w:rFonts w:hint="eastAsia"/>
        </w:rPr>
        <w:t>　　　　十五、日本经济环境分析</w:t>
      </w:r>
      <w:r>
        <w:rPr>
          <w:rFonts w:hint="eastAsia"/>
        </w:rPr>
        <w:br/>
      </w:r>
      <w:r>
        <w:rPr>
          <w:rFonts w:hint="eastAsia"/>
        </w:rPr>
        <w:t>　　第二节 政策发展环境</w:t>
      </w:r>
      <w:r>
        <w:rPr>
          <w:rFonts w:hint="eastAsia"/>
        </w:rPr>
        <w:br/>
      </w:r>
      <w:r>
        <w:rPr>
          <w:rFonts w:hint="eastAsia"/>
        </w:rPr>
        <w:t>　　第四节 技术发展环境</w:t>
      </w:r>
      <w:r>
        <w:rPr>
          <w:rFonts w:hint="eastAsia"/>
        </w:rPr>
        <w:br/>
      </w:r>
      <w:r>
        <w:rPr>
          <w:rFonts w:hint="eastAsia"/>
        </w:rPr>
        <w:br/>
      </w:r>
      <w:r>
        <w:rPr>
          <w:rFonts w:hint="eastAsia"/>
        </w:rPr>
        <w:t>第三章 中国翡翠玉镯市场规模分析</w:t>
      </w:r>
      <w:r>
        <w:rPr>
          <w:rFonts w:hint="eastAsia"/>
        </w:rPr>
        <w:br/>
      </w:r>
      <w:r>
        <w:rPr>
          <w:rFonts w:hint="eastAsia"/>
        </w:rPr>
        <w:t>　　第一节 2019-2024年中国翡翠玉镯市场规模分析</w:t>
      </w:r>
      <w:r>
        <w:rPr>
          <w:rFonts w:hint="eastAsia"/>
        </w:rPr>
        <w:br/>
      </w:r>
      <w:r>
        <w:rPr>
          <w:rFonts w:hint="eastAsia"/>
        </w:rPr>
        <w:t>　　第二节 2024年我国翡翠玉镯区域结构分析</w:t>
      </w:r>
      <w:r>
        <w:rPr>
          <w:rFonts w:hint="eastAsia"/>
        </w:rPr>
        <w:br/>
      </w:r>
      <w:r>
        <w:rPr>
          <w:rFonts w:hint="eastAsia"/>
        </w:rPr>
        <w:t>　　第三节 中国翡翠玉镯区域市场规模分析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2024-2030年中国翡翠玉镯市场规模预测</w:t>
      </w:r>
      <w:r>
        <w:rPr>
          <w:rFonts w:hint="eastAsia"/>
        </w:rPr>
        <w:br/>
      </w:r>
      <w:r>
        <w:rPr>
          <w:rFonts w:hint="eastAsia"/>
        </w:rPr>
        <w:br/>
      </w:r>
      <w:r>
        <w:rPr>
          <w:rFonts w:hint="eastAsia"/>
        </w:rPr>
        <w:t>第四章 中国翡翠玉镯行业市场调查分析</w:t>
      </w:r>
      <w:r>
        <w:rPr>
          <w:rFonts w:hint="eastAsia"/>
        </w:rPr>
        <w:br/>
      </w:r>
      <w:r>
        <w:rPr>
          <w:rFonts w:hint="eastAsia"/>
        </w:rPr>
        <w:t>　　第一节 2019-2024年中国翡翠玉镯产量统计分析</w:t>
      </w:r>
      <w:r>
        <w:rPr>
          <w:rFonts w:hint="eastAsia"/>
        </w:rPr>
        <w:br/>
      </w:r>
      <w:r>
        <w:rPr>
          <w:rFonts w:hint="eastAsia"/>
        </w:rPr>
        <w:t>　　第二节 2019-2024年中国翡翠玉镯历年消费量统计分析</w:t>
      </w:r>
      <w:r>
        <w:rPr>
          <w:rFonts w:hint="eastAsia"/>
        </w:rPr>
        <w:br/>
      </w:r>
      <w:r>
        <w:rPr>
          <w:rFonts w:hint="eastAsia"/>
        </w:rPr>
        <w:t>　　第三节 翡翠玉镯产品目标客户群体调查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翡翠玉镯产品的品牌市场调查</w:t>
      </w:r>
      <w:r>
        <w:rPr>
          <w:rFonts w:hint="eastAsia"/>
        </w:rPr>
        <w:br/>
      </w:r>
      <w:r>
        <w:rPr>
          <w:rFonts w:hint="eastAsia"/>
        </w:rPr>
        <w:t>　　　　一、消费者对翡翠玉镯品牌认知度宏观调查</w:t>
      </w:r>
      <w:r>
        <w:rPr>
          <w:rFonts w:hint="eastAsia"/>
        </w:rPr>
        <w:br/>
      </w:r>
      <w:r>
        <w:rPr>
          <w:rFonts w:hint="eastAsia"/>
        </w:rPr>
        <w:t>　　　　二、消费者对翡翠玉镯产品的品牌偏好调查</w:t>
      </w:r>
      <w:r>
        <w:rPr>
          <w:rFonts w:hint="eastAsia"/>
        </w:rPr>
        <w:br/>
      </w:r>
      <w:r>
        <w:rPr>
          <w:rFonts w:hint="eastAsia"/>
        </w:rPr>
        <w:t>　　　　三、消费者对翡翠玉镯品牌的首要认知渠道</w:t>
      </w:r>
      <w:r>
        <w:rPr>
          <w:rFonts w:hint="eastAsia"/>
        </w:rPr>
        <w:br/>
      </w:r>
      <w:r>
        <w:rPr>
          <w:rFonts w:hint="eastAsia"/>
        </w:rPr>
        <w:t>　　　　四、消费者经常购买的品牌调查</w:t>
      </w:r>
      <w:r>
        <w:rPr>
          <w:rFonts w:hint="eastAsia"/>
        </w:rPr>
        <w:br/>
      </w:r>
      <w:r>
        <w:rPr>
          <w:rFonts w:hint="eastAsia"/>
        </w:rPr>
        <w:t>　　　　五、消费者的消费理念调研</w:t>
      </w:r>
      <w:r>
        <w:rPr>
          <w:rFonts w:hint="eastAsia"/>
        </w:rPr>
        <w:br/>
      </w:r>
      <w:r>
        <w:rPr>
          <w:rFonts w:hint="eastAsia"/>
        </w:rPr>
        <w:t>　　第五节 不同客户购买相关的态度及影响分析</w:t>
      </w:r>
      <w:r>
        <w:rPr>
          <w:rFonts w:hint="eastAsia"/>
        </w:rPr>
        <w:br/>
      </w:r>
      <w:r>
        <w:rPr>
          <w:rFonts w:hint="eastAsia"/>
        </w:rPr>
        <w:br/>
      </w:r>
      <w:r>
        <w:rPr>
          <w:rFonts w:hint="eastAsia"/>
        </w:rPr>
        <w:t>第五章 中国翡翠玉镯翡翠玉镯产业投资策略</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一、销售渠道概念</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一、企业品牌的重要性</w:t>
      </w:r>
      <w:r>
        <w:rPr>
          <w:rFonts w:hint="eastAsia"/>
        </w:rPr>
        <w:br/>
      </w:r>
      <w:r>
        <w:rPr>
          <w:rFonts w:hint="eastAsia"/>
        </w:rPr>
        <w:t>　　　　二、翡翠玉镯实施品牌战略的意义</w:t>
      </w:r>
      <w:r>
        <w:rPr>
          <w:rFonts w:hint="eastAsia"/>
        </w:rPr>
        <w:br/>
      </w:r>
      <w:r>
        <w:rPr>
          <w:rFonts w:hint="eastAsia"/>
        </w:rPr>
        <w:t>　　　　三、我国翡翠玉镯企业的品牌战略</w:t>
      </w:r>
      <w:r>
        <w:rPr>
          <w:rFonts w:hint="eastAsia"/>
        </w:rPr>
        <w:br/>
      </w:r>
      <w:r>
        <w:rPr>
          <w:rFonts w:hint="eastAsia"/>
        </w:rPr>
        <w:t>　　　　四、翡翠玉镯品牌战略管理的策略</w:t>
      </w:r>
      <w:r>
        <w:rPr>
          <w:rFonts w:hint="eastAsia"/>
        </w:rPr>
        <w:br/>
      </w:r>
      <w:r>
        <w:rPr>
          <w:rFonts w:hint="eastAsia"/>
        </w:rPr>
        <w:t>　　第五节 服务策略</w:t>
      </w:r>
      <w:r>
        <w:rPr>
          <w:rFonts w:hint="eastAsia"/>
        </w:rPr>
        <w:br/>
      </w:r>
      <w:r>
        <w:rPr>
          <w:rFonts w:hint="eastAsia"/>
        </w:rPr>
        <w:br/>
      </w:r>
      <w:r>
        <w:rPr>
          <w:rFonts w:hint="eastAsia"/>
        </w:rPr>
        <w:t>第六章 中国翡翠玉镯产品进出口市场情况分析</w:t>
      </w:r>
      <w:r>
        <w:rPr>
          <w:rFonts w:hint="eastAsia"/>
        </w:rPr>
        <w:br/>
      </w:r>
      <w:r>
        <w:rPr>
          <w:rFonts w:hint="eastAsia"/>
        </w:rPr>
        <w:t>　　第一节 2019-2024年中国翡翠玉镯产品进出口量分析</w:t>
      </w:r>
      <w:r>
        <w:rPr>
          <w:rFonts w:hint="eastAsia"/>
        </w:rPr>
        <w:br/>
      </w:r>
      <w:r>
        <w:rPr>
          <w:rFonts w:hint="eastAsia"/>
        </w:rPr>
        <w:t>　　　　一、2019-2024年中国翡翠玉镯产品进口分析</w:t>
      </w:r>
      <w:r>
        <w:rPr>
          <w:rFonts w:hint="eastAsia"/>
        </w:rPr>
        <w:br/>
      </w:r>
      <w:r>
        <w:rPr>
          <w:rFonts w:hint="eastAsia"/>
        </w:rPr>
        <w:t>　　　　二、2019-2024年中国翡翠玉镯产品出口分析</w:t>
      </w:r>
      <w:r>
        <w:rPr>
          <w:rFonts w:hint="eastAsia"/>
        </w:rPr>
        <w:br/>
      </w:r>
      <w:r>
        <w:rPr>
          <w:rFonts w:hint="eastAsia"/>
        </w:rPr>
        <w:t>　　第二节 2024-2030年中国翡翠玉镯产品进出口市场预测分析</w:t>
      </w:r>
      <w:r>
        <w:rPr>
          <w:rFonts w:hint="eastAsia"/>
        </w:rPr>
        <w:br/>
      </w:r>
      <w:r>
        <w:rPr>
          <w:rFonts w:hint="eastAsia"/>
        </w:rPr>
        <w:t>　　　　一、2024-2030年中国翡翠玉镯产品进口预测</w:t>
      </w:r>
      <w:r>
        <w:rPr>
          <w:rFonts w:hint="eastAsia"/>
        </w:rPr>
        <w:br/>
      </w:r>
      <w:r>
        <w:rPr>
          <w:rFonts w:hint="eastAsia"/>
        </w:rPr>
        <w:t>　　　　二、2024-2030年中国翡翠玉镯产品出口预测</w:t>
      </w:r>
      <w:r>
        <w:rPr>
          <w:rFonts w:hint="eastAsia"/>
        </w:rPr>
        <w:br/>
      </w:r>
      <w:r>
        <w:rPr>
          <w:rFonts w:hint="eastAsia"/>
        </w:rPr>
        <w:br/>
      </w:r>
      <w:r>
        <w:rPr>
          <w:rFonts w:hint="eastAsia"/>
        </w:rPr>
        <w:t>第七章 翡翠玉镯主要产商发展态势分析</w:t>
      </w:r>
      <w:r>
        <w:rPr>
          <w:rFonts w:hint="eastAsia"/>
        </w:rPr>
        <w:br/>
      </w:r>
      <w:r>
        <w:rPr>
          <w:rFonts w:hint="eastAsia"/>
        </w:rPr>
        <w:t>　　第一节 东方金钰股份有限公司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昆明七彩云南实业股份有限公司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江苏通灵翠钻有限公司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北京菜市口百货股份有限公司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昭仪新天地（北京）珠宝有限公司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2024-2030年中国翡翠玉镯产业前景预测</w:t>
      </w:r>
      <w:r>
        <w:rPr>
          <w:rFonts w:hint="eastAsia"/>
        </w:rPr>
        <w:br/>
      </w:r>
      <w:r>
        <w:rPr>
          <w:rFonts w:hint="eastAsia"/>
        </w:rPr>
        <w:t>　　第一节 2024-2030年翡翠玉镯行业产量预测</w:t>
      </w:r>
      <w:r>
        <w:rPr>
          <w:rFonts w:hint="eastAsia"/>
        </w:rPr>
        <w:br/>
      </w:r>
      <w:r>
        <w:rPr>
          <w:rFonts w:hint="eastAsia"/>
        </w:rPr>
        <w:t>　　第二节 2024-2030年翡翠玉镯行业总资产预测</w:t>
      </w:r>
      <w:r>
        <w:rPr>
          <w:rFonts w:hint="eastAsia"/>
        </w:rPr>
        <w:br/>
      </w:r>
      <w:r>
        <w:rPr>
          <w:rFonts w:hint="eastAsia"/>
        </w:rPr>
        <w:t>　　第三节 2024-2030年翡翠玉镯消费量预测</w:t>
      </w:r>
      <w:r>
        <w:rPr>
          <w:rFonts w:hint="eastAsia"/>
        </w:rPr>
        <w:br/>
      </w:r>
      <w:r>
        <w:rPr>
          <w:rFonts w:hint="eastAsia"/>
        </w:rPr>
        <w:t>　　第四节 2024-2030年翡翠玉镯行业销售收入预测</w:t>
      </w:r>
      <w:r>
        <w:rPr>
          <w:rFonts w:hint="eastAsia"/>
        </w:rPr>
        <w:br/>
      </w:r>
      <w:r>
        <w:rPr>
          <w:rFonts w:hint="eastAsia"/>
        </w:rPr>
        <w:t>　　第五节 2024-2030年翡翠玉镯行业利润总额预测</w:t>
      </w:r>
      <w:r>
        <w:rPr>
          <w:rFonts w:hint="eastAsia"/>
        </w:rPr>
        <w:br/>
      </w:r>
      <w:r>
        <w:rPr>
          <w:rFonts w:hint="eastAsia"/>
        </w:rPr>
        <w:br/>
      </w:r>
      <w:r>
        <w:rPr>
          <w:rFonts w:hint="eastAsia"/>
        </w:rPr>
        <w:t>第九章 2024-2030年翡翠玉镯产品企业投资风险防控及建议</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营销风险</w:t>
      </w:r>
      <w:r>
        <w:rPr>
          <w:rFonts w:hint="eastAsia"/>
        </w:rPr>
        <w:br/>
      </w:r>
      <w:r>
        <w:rPr>
          <w:rFonts w:hint="eastAsia"/>
        </w:rPr>
        <w:t>　　第七节 资金短缺风险</w:t>
      </w:r>
      <w:r>
        <w:rPr>
          <w:rFonts w:hint="eastAsia"/>
        </w:rPr>
        <w:br/>
      </w:r>
      <w:r>
        <w:rPr>
          <w:rFonts w:hint="eastAsia"/>
        </w:rPr>
        <w:t>　　第八节 经营风险分析</w:t>
      </w:r>
      <w:r>
        <w:rPr>
          <w:rFonts w:hint="eastAsia"/>
        </w:rPr>
        <w:br/>
      </w:r>
      <w:r>
        <w:rPr>
          <w:rFonts w:hint="eastAsia"/>
        </w:rPr>
        <w:t>　　第九节 管理风险分析</w:t>
      </w:r>
      <w:r>
        <w:rPr>
          <w:rFonts w:hint="eastAsia"/>
        </w:rPr>
        <w:br/>
      </w:r>
      <w:r>
        <w:rPr>
          <w:rFonts w:hint="eastAsia"/>
        </w:rPr>
        <w:t>　　第十节 中~智林~　投资建议</w:t>
      </w:r>
      <w:r>
        <w:rPr>
          <w:rFonts w:hint="eastAsia"/>
        </w:rPr>
        <w:br/>
      </w:r>
      <w:r>
        <w:rPr>
          <w:rFonts w:hint="eastAsia"/>
        </w:rPr>
        <w:br/>
      </w:r>
      <w:r>
        <w:rPr>
          <w:rFonts w:hint="eastAsia"/>
        </w:rPr>
        <w:t>图表目录</w:t>
      </w:r>
      <w:r>
        <w:rPr>
          <w:rFonts w:hint="eastAsia"/>
        </w:rPr>
        <w:br/>
      </w:r>
      <w:r>
        <w:rPr>
          <w:rFonts w:hint="eastAsia"/>
        </w:rPr>
        <w:t>　　图表 1 2019-2024年中国翡翠玉镯市场规模分析</w:t>
      </w:r>
      <w:r>
        <w:rPr>
          <w:rFonts w:hint="eastAsia"/>
        </w:rPr>
        <w:br/>
      </w:r>
      <w:r>
        <w:rPr>
          <w:rFonts w:hint="eastAsia"/>
        </w:rPr>
        <w:t>　　图表 2 翡翠玉镯产业所处生命周期示意图</w:t>
      </w:r>
      <w:r>
        <w:rPr>
          <w:rFonts w:hint="eastAsia"/>
        </w:rPr>
        <w:br/>
      </w:r>
      <w:r>
        <w:rPr>
          <w:rFonts w:hint="eastAsia"/>
        </w:rPr>
        <w:t>　　图表 3 行业生命周期、战略及其特征</w:t>
      </w:r>
      <w:r>
        <w:rPr>
          <w:rFonts w:hint="eastAsia"/>
        </w:rPr>
        <w:br/>
      </w:r>
      <w:r>
        <w:rPr>
          <w:rFonts w:hint="eastAsia"/>
        </w:rPr>
        <w:t>　　图表 4 翡翠玉镯行业环境“波特五力”分析模型</w:t>
      </w:r>
      <w:r>
        <w:rPr>
          <w:rFonts w:hint="eastAsia"/>
        </w:rPr>
        <w:br/>
      </w:r>
      <w:r>
        <w:rPr>
          <w:rFonts w:hint="eastAsia"/>
        </w:rPr>
        <w:t>　　图表 5 2019-2024年中国国内生产总值分析</w:t>
      </w:r>
      <w:r>
        <w:rPr>
          <w:rFonts w:hint="eastAsia"/>
        </w:rPr>
        <w:br/>
      </w:r>
      <w:r>
        <w:rPr>
          <w:rFonts w:hint="eastAsia"/>
        </w:rPr>
        <w:t>　　图表 6 2019-2024年中国CPI指数分析</w:t>
      </w:r>
      <w:r>
        <w:rPr>
          <w:rFonts w:hint="eastAsia"/>
        </w:rPr>
        <w:br/>
      </w:r>
      <w:r>
        <w:rPr>
          <w:rFonts w:hint="eastAsia"/>
        </w:rPr>
        <w:t>　　图表 7 2019-2024年中国PPI指数分析</w:t>
      </w:r>
      <w:r>
        <w:rPr>
          <w:rFonts w:hint="eastAsia"/>
        </w:rPr>
        <w:br/>
      </w:r>
      <w:r>
        <w:rPr>
          <w:rFonts w:hint="eastAsia"/>
        </w:rPr>
        <w:t>　　图表 8 2019-2024年中国PMI指数分析</w:t>
      </w:r>
      <w:r>
        <w:rPr>
          <w:rFonts w:hint="eastAsia"/>
        </w:rPr>
        <w:br/>
      </w:r>
      <w:r>
        <w:rPr>
          <w:rFonts w:hint="eastAsia"/>
        </w:rPr>
        <w:t>　　图表 9 2019-2024年中国消费者信心指数分析</w:t>
      </w:r>
      <w:r>
        <w:rPr>
          <w:rFonts w:hint="eastAsia"/>
        </w:rPr>
        <w:br/>
      </w:r>
      <w:r>
        <w:rPr>
          <w:rFonts w:hint="eastAsia"/>
        </w:rPr>
        <w:t>　　图表 10 2019-2024年中国恩格尔系数走势图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3fff9dee646ea" w:history="1">
        <w:r>
          <w:rPr>
            <w:rStyle w:val="Hyperlink"/>
          </w:rPr>
          <w:t>2024-2030年中国翡翠玉镯市场现状调研分析及发展趋势报告</w:t>
        </w:r>
      </w:hyperlink>
      <w:r>
        <w:rPr>
          <w:color w:val="C00000"/>
        </w:rPr>
        <w:t>》，报告编号：</w:t>
      </w:r>
      <w:r>
        <w:rPr>
          <w:rFonts w:hint="eastAsia"/>
          <w:color w:val="C00000"/>
        </w:rPr>
        <w:t>2319962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3fff9dee646ea" w:history="1">
        <w:r>
          <w:rPr>
            <w:rStyle w:val="Hyperlink"/>
          </w:rPr>
          <w:t>https://www.20087.com/2/96/FeiCuiYuZhuoHangYeXianZhuangYuFa.html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06c986eec4500" w:history="1">
      <w:r>
        <w:rPr>
          <w:rStyle w:val="Hyperlink"/>
        </w:rPr>
        <w:t>2024-2030年中国翡翠玉镯市场现状调研分析及发展趋势报告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eiCuiYuZhuoHangYeXianZhuangYuFa.html" TargetMode="External" Id="Re353fff9dee646ea" /></Relationships>
</file>

<file path=word/_rels/header2.xml.rels>&#65279;<?xml version="1.0" encoding="utf-8"?><Relationships xmlns="http://schemas.openxmlformats.org/package/2006/relationships"><Relationship Type="http://schemas.openxmlformats.org/officeDocument/2006/relationships/hyperlink" Target="https://www.20087.com/2/96/FeiCuiYuZhuoHangYeXianZhuangYuFa.html" TargetMode="External" Id="Radb06c986eec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2024-03-07T06:57:00Z</dcterms:created>
  <dcterms:modified xsi:type="dcterms:W3CDTF">2024-03-07T07:57:00Z</dcterms:modified>
  <dc:subject>2024-2030年中国翡翠玉镯市场现状调研分析及发展趋势报告</dc:subject>
  <dc:title>2024-2030年中国翡翠玉镯市场现状调研分析及发展趋势报告</dc:title>
  <cp:keywords>2024-2030年中国翡翠玉镯市场现状调研分析及发展趋势报告</cp:keywords>
  <dc:description>2024-2030年中国翡翠玉镯市场现状调研分析及发展趋势报告</dc:description>
</cp:coreProperties>
</file>