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ced9f90224d5a" w:history="1">
              <w:r>
                <w:rPr>
                  <w:rStyle w:val="Hyperlink"/>
                </w:rPr>
                <w:t>2026-2032年中国专业用纸行业市场调研及发展前景分析报告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ced9f90224d5a" w:history="1">
              <w:r>
                <w:rPr>
                  <w:rStyle w:val="Hyperlink"/>
                </w:rPr>
                <w:t>2026-2032年中国专业用纸行业市场调研及发展前景分析报告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ced9f90224d5a" w:history="1">
                <w:r>
                  <w:rPr>
                    <w:rStyle w:val="Hyperlink"/>
                  </w:rPr>
                  <w:t>https://www.20087.com/3/06/ZhuanYeYongZhiShiChangQianJingYuCe.html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用纸涵盖医疗记录纸、证券印刷纸、无碳复写纸、滤纸、特种标签纸等多个细分品类，广泛服务于金融、医疗、工业检测及政府文书等对功能性、安全性和合规性要求严苛的领域。目前，专业用纸普遍强调高稳定性、防伪特性、长期存档能力或特定物理化学响应性能（如热敏、压敏）。例如，医疗用纸需满足灭菌兼容性与生物安全性，而证券纸则集成水印、安全线及荧光纤维等多重防伪要素。尽管数字化浪潮对部分传统用纸形成替代压力，但专业用纸因其不可替代的法律效力、操作习惯或特殊功能，在关键业务流程中仍具刚性需求。行业竞争格局呈现高度专业化特征，头部企业凭借定制化配方、精密涂布技术和严格质量管理体系构筑壁垒。然而，原材料价格波动、环保法规趋严及小批量多品种带来的生产复杂性，持续考验企业柔性制造能力。</w:t>
      </w:r>
      <w:r>
        <w:rPr>
          <w:rFonts w:hint="eastAsia"/>
        </w:rPr>
        <w:br/>
      </w:r>
      <w:r>
        <w:rPr>
          <w:rFonts w:hint="eastAsia"/>
        </w:rPr>
        <w:t>　　未来，专业用纸将向高附加值、智能化与绿色化深度融合的方向演进。市场调研网指出，功能性涂层技术的进步将催生具备温变、导电、抗菌或RFID集成能力的智能纸张，服务于物联网标签、一次性诊断设备及安全物流追踪等新兴场景。同时，区块链与数字水印技术的嵌入可实现纸质载体与数字身份的绑定，强化防伪溯源能力。在可持续发展驱动下，无氯漂白、再生纤维高比例掺配及生物基涂层将成为主流工艺，部分产品甚至探索全生命周期碳足迹认证。此外，面对数字化转型，专业用纸企业正从“产品供应商”转向“解决方案提供商”，通过提供纸张-打印-数据管理一体化服务，巩固在关键文档生态中的地位。长远看，专业用纸不会被完全取代，而是在与数字技术共生中重塑价值定位，成为可信物理媒介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cced9f90224d5a" w:history="1">
        <w:r>
          <w:rPr>
            <w:rStyle w:val="Hyperlink"/>
          </w:rPr>
          <w:t>2026-2032年中国专业用纸行业市场调研及发展前景分析报告</w:t>
        </w:r>
      </w:hyperlink>
      <w:r>
        <w:rPr>
          <w:rFonts w:hint="eastAsia"/>
        </w:rPr>
        <w:t>》，2025年专业用纸行业市场规模达 亿元，预计2032年市场规模将达 亿元，期间年均复合增长率（CAGR）达 %。报告基于详实数据资料，系统分析专业用纸产业链结构、市场规模及需求现状，梳理专业用纸市场价格走势与行业发展特点。报告重点研究行业竞争格局，包括重点专业用纸企业的市场表现，并对专业用纸细分领域的发展潜力进行评估。结合政策环境和专业用纸技术演进方向，对专业用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专业用纸市场概述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按照不同产品类型，专业用纸主要可以分为如下几个类别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中国不同产品类型专业用纸增长趋势2021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卫生纸</w:t>
      </w:r>
      <w:r>
        <w:rPr>
          <w:rFonts w:hint="eastAsia"/>
        </w:rPr>
        <w:br/>
      </w:r>
      <w:r>
        <w:rPr>
          <w:rFonts w:hint="eastAsia"/>
        </w:rPr>
        <w:t>　　　　1.2.3 面巾纸</w:t>
      </w:r>
      <w:r>
        <w:rPr>
          <w:rFonts w:hint="eastAsia"/>
        </w:rPr>
        <w:br/>
      </w:r>
      <w:r>
        <w:rPr>
          <w:rFonts w:hint="eastAsia"/>
        </w:rPr>
        <w:t>　　　　1.2.4 纸巾</w:t>
      </w:r>
      <w:r>
        <w:rPr>
          <w:rFonts w:hint="eastAsia"/>
        </w:rPr>
        <w:br/>
      </w:r>
      <w:r>
        <w:rPr>
          <w:rFonts w:hint="eastAsia"/>
        </w:rPr>
        <w:t>　　　　1.2.5 餐巾纸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从不同应用，专业用纸主要包括如下几个方面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中国不同应用专业用纸增长趋势2021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酒店餐饮业</w:t>
      </w:r>
      <w:r>
        <w:rPr>
          <w:rFonts w:hint="eastAsia"/>
        </w:rPr>
        <w:br/>
      </w:r>
      <w:r>
        <w:rPr>
          <w:rFonts w:hint="eastAsia"/>
        </w:rPr>
        <w:t>　　　　1.3.4 企业办公</w:t>
      </w:r>
      <w:r>
        <w:rPr>
          <w:rFonts w:hint="eastAsia"/>
        </w:rPr>
        <w:br/>
      </w:r>
      <w:r>
        <w:rPr>
          <w:rFonts w:hint="eastAsia"/>
        </w:rPr>
        <w:t>　　　　1.3.5 公共部门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中国专业用纸发展现状及未来趋势（2021-2032）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中国市场专业用纸收入及增长率（2021-2032）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中国市场专业用纸销量及增长率（2021-2032）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中国市场主要专业用纸厂商分析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中国市场主要厂商专业用纸销量及市场占有率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中国市场主要厂商专业用纸销量（2021-2026）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中国市场主要厂商专业用纸销量市场份额（2021-2026）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中国市场主要厂商专业用纸收入及市场占有率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中国市场主要厂商专业用纸收入（2021-2026）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中国市场主要厂商专业用纸收入市场份额（2021-2026）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2025年中国市场主要厂商专业用纸收入排名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中国市场主要厂商专业用纸价格（2021-2026）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中国市场主要厂商专业用纸总部及产地分布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中国市场主要厂商成立时间及专业用纸商业化日期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中国市场主要厂商专业用纸产品类型及应用</w:t>
      </w:r>
      <w:r>
        <w:rPr>
          <w:rFonts w:hint="eastAsia"/>
        </w:rPr>
        <w:br/>
      </w:r>
      <w:r>
        <w:rPr>
          <w:rFonts w:hint="eastAsia"/>
        </w:rPr>
        <w:t>　　2.7 专业用纸行业集中度、竞争程度分析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专业用纸行业集中度分析：2025年中国Top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中国市场专业用纸第一梯队、第二梯队和第三梯队厂商（品牌）及2025年市场份额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重点企业（20）在中国市场专业用纸销量、收入、价格及毛利率（2021-2026）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不同产品类型专业用纸分析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中国市场不同产品类型专业用纸销量（2021-2032）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中国市场不同产品类型专业用纸销量预测（2027-2032）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中国市场不同产品类型专业用纸规模（2021-2032）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中国市场不同产品类型专业用纸规模及市场份额（2021-2026）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中国市场不同产品类型专业用纸规模预测（2027-2032）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中国市场不同产品类型专业用纸价格走势（2021-2032）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不同应用专业用纸分析</w:t>
      </w:r>
      <w:r>
        <w:rPr>
          <w:rFonts w:hint="eastAsia"/>
        </w:rPr>
        <w:br/>
      </w:r>
      <w:r>
        <w:rPr>
          <w:rFonts w:hint="eastAsia"/>
        </w:rPr>
        <w:t>　　5.1 中国市场不同应用专业用纸销量（2021-2032）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中国市场不同应用专业用纸销量预测（2027-2032）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中国市场不同应用专业用纸规模（2021-2032）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中国市场不同应用专业用纸规模及市场份额（2021-2026）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中国市场不同应用专业用纸规模预测（2027-2032）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中国市场不同应用专业用纸价格走势（2021-2032）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专业用纸行业发展分析---发展趋势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专业用纸行业发展分析---厂商壁垒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专业用纸行业发展分析---驱动因素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专业用纸行业发展分析---制约因素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专业用纸中国企业SWOT分析</w:t>
      </w:r>
      <w:r>
        <w:rPr>
          <w:rFonts w:hint="eastAsia"/>
        </w:rPr>
        <w:br/>
      </w:r>
      <w:r>
        <w:rPr>
          <w:rFonts w:hint="eastAsia"/>
        </w:rPr>
        <w:t>　　6.6 专业用纸行业发展分析---行业政策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专业用纸行业产业链简介</w:t>
      </w:r>
      <w:r>
        <w:rPr>
          <w:rFonts w:hint="eastAsia"/>
        </w:rPr>
        <w:br/>
      </w:r>
      <w:r>
        <w:rPr>
          <w:rFonts w:hint="eastAsia"/>
        </w:rPr>
        <w:t>　　7.2 专业用纸产业链分析-上游</w:t>
      </w:r>
      <w:r>
        <w:rPr>
          <w:rFonts w:hint="eastAsia"/>
        </w:rPr>
        <w:br/>
      </w:r>
      <w:r>
        <w:rPr>
          <w:rFonts w:hint="eastAsia"/>
        </w:rPr>
        <w:t>　　7.3 专业用纸产业链分析-中游</w:t>
      </w:r>
      <w:r>
        <w:rPr>
          <w:rFonts w:hint="eastAsia"/>
        </w:rPr>
        <w:br/>
      </w:r>
      <w:r>
        <w:rPr>
          <w:rFonts w:hint="eastAsia"/>
        </w:rPr>
        <w:t>　　7.4 专业用纸产业链分析-下游</w:t>
      </w:r>
      <w:r>
        <w:rPr>
          <w:rFonts w:hint="eastAsia"/>
        </w:rPr>
        <w:br/>
      </w:r>
      <w:r>
        <w:rPr>
          <w:rFonts w:hint="eastAsia"/>
        </w:rPr>
        <w:t>　　7.5 专业用纸行业采购模式</w:t>
      </w:r>
      <w:r>
        <w:rPr>
          <w:rFonts w:hint="eastAsia"/>
        </w:rPr>
        <w:br/>
      </w:r>
      <w:r>
        <w:rPr>
          <w:rFonts w:hint="eastAsia"/>
        </w:rPr>
        <w:t>　　7.6 专业用纸行业生产模式</w:t>
      </w:r>
      <w:r>
        <w:rPr>
          <w:rFonts w:hint="eastAsia"/>
        </w:rPr>
        <w:br/>
      </w:r>
      <w:r>
        <w:rPr>
          <w:rFonts w:hint="eastAsia"/>
        </w:rPr>
        <w:t>　　7.7 专业用纸行业销售模式及销售渠道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中国本土专业用纸产能、产量分析</w:t>
      </w:r>
      <w:r>
        <w:rPr>
          <w:rFonts w:hint="eastAsia"/>
        </w:rPr>
        <w:br/>
      </w:r>
      <w:r>
        <w:rPr>
          <w:rFonts w:hint="eastAsia"/>
        </w:rPr>
        <w:t>　　8.1 中国专业用纸供需现状及预测（2021-2032）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中国专业用纸产能、产量、产能利用率及发展趋势（2021-2032）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中国专业用纸产量、市场需求量及发展趋势（2021-2032）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中国专业用纸进出口分析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中国市场专业用纸主要进口来源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中国市场专业用纸主要出口目的地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不同产品类型专业用纸市场规模2021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不同应用专业用纸市场规模2021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中国市场主要厂商专业用纸销量（2021-2026）&amp;（千吨）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中国市场主要厂商专业用纸销量市场份额（2021-2026）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中国市场主要厂商专业用纸收入（2021-2026）&amp;（万元）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中国市场主要厂商专业用纸收入份额（2021-2026）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2025年中国主要生产商专业用纸收入排名（万元）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中国市场主要厂商专业用纸价格（2021-2026）&amp;（元/吨）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中国市场主要厂商专业用纸总部及产地分布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中国市场主要厂商成立时间及专业用纸商业化日期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中国市场主要厂商专业用纸产品类型及应用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2025年中国市场专业用纸主要厂商市场地位（第一梯队、第二梯队和第三梯队）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专业用纸市场投资、并购等现状分析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专业用纸生产基地、总部、竞争对手及市场地位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专业用纸产品规格、参数及市场应用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专业用纸销量（千吨）、收入（万元）、价格（元/吨）及毛利率（2021-2026）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中国市场不同产品类型专业用纸销量（2021-2026）&amp;（千吨）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中国市场不同产品类型专业用纸销量市场份额（2021-2026）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中国市场不同产品类型专业用纸销量预测（2027-2032）&amp;（千吨）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中国市场不同产品类型专业用纸销量市场份额预测（2027-2032）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中国市场不同产品类型专业用纸规模（2021-2026）&amp;（万元）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中国市场不同产品类型专业用纸规模市场份额（2021-2026）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中国市场不同产品类型专业用纸规模预测（2027-2032）&amp;（万元）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中国市场不同产品类型专业用纸规模市场份额预测（2027-2032）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中国市场不同应用专业用纸销量（2021-2026）&amp;（千吨）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中国市场不同应用专业用纸销量市场份额（2021-2026）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中国市场不同应用专业用纸销量预测（2027-2032）&amp;（千吨）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中国市场不同应用专业用纸销量市场份额预测（2027-2032）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中国市场不同应用专业用纸规模（2021-2026）&amp;（万元）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中国市场不同应用专业用纸规模市场份额（2021-2026）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中国市场不同应用专业用纸规模预测（2027-2032）&amp;（万元）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中国市场不同应用专业用纸规模市场份额预测（2027-2032）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专业用纸行业发展分析---发展趋势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专业用纸行业发展分析---厂商壁垒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专业用纸行业发展分析---驱动因素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专业用纸行业发展分析---制约因素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专业用纸行业相关重点政策一览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专业用纸行业供应链分析</w:t>
      </w:r>
      <w:r>
        <w:rPr>
          <w:rFonts w:hint="eastAsia"/>
        </w:rPr>
        <w:br/>
      </w:r>
      <w:r>
        <w:rPr>
          <w:rFonts w:hint="eastAsia"/>
        </w:rPr>
        <w:t>　　表 136： 专业用纸上游原料供应商</w:t>
      </w:r>
      <w:r>
        <w:rPr>
          <w:rFonts w:hint="eastAsia"/>
        </w:rPr>
        <w:br/>
      </w:r>
      <w:r>
        <w:rPr>
          <w:rFonts w:hint="eastAsia"/>
        </w:rPr>
        <w:t>　　表 137： 专业用纸行业主要下游客户</w:t>
      </w:r>
      <w:r>
        <w:rPr>
          <w:rFonts w:hint="eastAsia"/>
        </w:rPr>
        <w:br/>
      </w:r>
      <w:r>
        <w:rPr>
          <w:rFonts w:hint="eastAsia"/>
        </w:rPr>
        <w:t>　　表 138： 专业用纸典型经销商</w:t>
      </w:r>
      <w:r>
        <w:rPr>
          <w:rFonts w:hint="eastAsia"/>
        </w:rPr>
        <w:br/>
      </w:r>
      <w:r>
        <w:rPr>
          <w:rFonts w:hint="eastAsia"/>
        </w:rPr>
        <w:t>　　表 139： 中国专业用纸产量、销量、进口量及出口量（2021-2026）&amp;（千吨）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中国专业用纸产量、销量、进口量及出口量预测（2027-2032）&amp;（千吨）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中国市场专业用纸主要进口来源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中国市场专业用纸主要出口目的地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专业用纸产品图片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中国不同产品类型专业用纸市场规模市场份额2025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卫生纸产品图片</w:t>
      </w:r>
      <w:r>
        <w:rPr>
          <w:rFonts w:hint="eastAsia"/>
        </w:rPr>
        <w:br/>
      </w:r>
      <w:r>
        <w:rPr>
          <w:rFonts w:hint="eastAsia"/>
        </w:rPr>
        <w:t>　　图 4： 面巾纸产品图片</w:t>
      </w:r>
      <w:r>
        <w:rPr>
          <w:rFonts w:hint="eastAsia"/>
        </w:rPr>
        <w:br/>
      </w:r>
      <w:r>
        <w:rPr>
          <w:rFonts w:hint="eastAsia"/>
        </w:rPr>
        <w:t>　　图 5： 纸巾产品图片</w:t>
      </w:r>
      <w:r>
        <w:rPr>
          <w:rFonts w:hint="eastAsia"/>
        </w:rPr>
        <w:br/>
      </w:r>
      <w:r>
        <w:rPr>
          <w:rFonts w:hint="eastAsia"/>
        </w:rPr>
        <w:t>　　图 6： 餐巾纸产品图片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中国不同应用专业用纸市场份额2025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酒店餐饮业</w:t>
      </w:r>
      <w:r>
        <w:rPr>
          <w:rFonts w:hint="eastAsia"/>
        </w:rPr>
        <w:br/>
      </w:r>
      <w:r>
        <w:rPr>
          <w:rFonts w:hint="eastAsia"/>
        </w:rPr>
        <w:t>　　图 11： 企业办公</w:t>
      </w:r>
      <w:r>
        <w:rPr>
          <w:rFonts w:hint="eastAsia"/>
        </w:rPr>
        <w:br/>
      </w:r>
      <w:r>
        <w:rPr>
          <w:rFonts w:hint="eastAsia"/>
        </w:rPr>
        <w:t>　　图 12： 公共部门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中国市场专业用纸市场规模，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中国市场专业用纸收入及增长率（2021-2032）&amp;（万元）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中国市场专业用纸销量及增长率（2021-2032）&amp;（千吨）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2025年中国市场主要厂商专业用纸销量市场份额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2025年中国市场主要厂商专业用纸收入市场份额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2025年中国市场前五大厂商专业用纸市场份额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2025年中国市场专业用纸第一梯队、第二梯队和第三梯队厂商（品牌）及市场份额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中国市场不同产品类型专业用纸价格走势（2021-2032）&amp;（元/吨）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中国市场不同应用专业用纸价格走势（2021-2032）&amp;（元/吨）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专业用纸中国企业SWOT分析</w:t>
      </w:r>
      <w:r>
        <w:rPr>
          <w:rFonts w:hint="eastAsia"/>
        </w:rPr>
        <w:br/>
      </w:r>
      <w:r>
        <w:rPr>
          <w:rFonts w:hint="eastAsia"/>
        </w:rPr>
        <w:t>　　图 24： 专业用纸产业链</w:t>
      </w:r>
      <w:r>
        <w:rPr>
          <w:rFonts w:hint="eastAsia"/>
        </w:rPr>
        <w:br/>
      </w:r>
      <w:r>
        <w:rPr>
          <w:rFonts w:hint="eastAsia"/>
        </w:rPr>
        <w:t>　　图 25： 专业用纸行业采购模式分析</w:t>
      </w:r>
      <w:r>
        <w:rPr>
          <w:rFonts w:hint="eastAsia"/>
        </w:rPr>
        <w:br/>
      </w:r>
      <w:r>
        <w:rPr>
          <w:rFonts w:hint="eastAsia"/>
        </w:rPr>
        <w:t>　　图 26： 专业用纸行业生产模式分析</w:t>
      </w:r>
      <w:r>
        <w:rPr>
          <w:rFonts w:hint="eastAsia"/>
        </w:rPr>
        <w:br/>
      </w:r>
      <w:r>
        <w:rPr>
          <w:rFonts w:hint="eastAsia"/>
        </w:rPr>
        <w:t>　　图 27： 专业用纸行业销售模式分析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中国专业用纸产能、产量、产能利用率及发展趋势（2021-2032）&amp;（千吨）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中国专业用纸产量、市场需求量及发展趋势（2021-2032）&amp;（千吨）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ced9f90224d5a" w:history="1">
        <w:r>
          <w:rPr>
            <w:rStyle w:val="Hyperlink"/>
          </w:rPr>
          <w:t>2026-2032年中国专业用纸行业市场调研及发展前景分析报告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ced9f90224d5a" w:history="1">
        <w:r>
          <w:rPr>
            <w:rStyle w:val="Hyperlink"/>
          </w:rPr>
          <w:t>https://www.20087.com/3/06/ZhuanYeYongZhiShiChangQianJingYuCe.html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热点：工业用纸图片、专用纸张、生活用纸、纸片专业、书法纸专用纸图片、手工专用纸、印刷用纸、专业折纸用的是什么纸、十大生活用纸排行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24e58a0a44f1e" w:history="1">
      <w:r>
        <w:rPr>
          <w:rStyle w:val="Hyperlink"/>
        </w:rPr>
        <w:t>2026-2032年中国专业用纸行业市场调研及发展前景分析报告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uanYeYongZhiShiChangQianJingYuCe.html" TargetMode="External" Id="R44cced9f9022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uanYeYongZhiShiChangQianJingYuCe.html" TargetMode="External" Id="R38724e58a0a4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2026-03-02T01:42:50Z</dcterms:created>
  <dcterms:modified xsi:type="dcterms:W3CDTF">2026-03-02T02:42:50Z</dcterms:modified>
  <dc:subject>2026-2032年中国专业用纸行业市场调研及发展前景分析报告</dc:subject>
  <dc:title>2026-2032年中国专业用纸行业市场调研及发展前景分析报告</dc:title>
  <cp:keywords>2026-2032年中国专业用纸行业市场调研及发展前景分析报告</cp:keywords>
  <dc:description>2026-2032年中国专业用纸行业市场调研及发展前景分析报告</dc:description>
</cp:coreProperties>
</file>