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b0a062414faf" w:history="1">
              <w:r>
                <w:rPr>
                  <w:rStyle w:val="Hyperlink"/>
                </w:rPr>
                <w:t>2025-2031年中国数码包市场分析与发展趋势预测报告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b0a062414faf" w:history="1">
              <w:r>
                <w:rPr>
                  <w:rStyle w:val="Hyperlink"/>
                </w:rPr>
                <w:t>2025-2031年中国数码包市场分析与发展趋势预测报告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6b0a062414faf" w:history="1">
                <w:r>
                  <w:rPr>
                    <w:rStyle w:val="Hyperlink"/>
                  </w:rPr>
                  <w:t>https://www.20087.com/3/36/ShuMaBaoHangYeQuShi.html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包是一种专门用于存放和保护数码产品的包袋，随着移动设备的普及，市场对数码包的需求持续增长。近年来，随着消费者对个性化和功能性的追求，数码包的设计更加多样化，不仅限于传统的背包、手提包，还包括腰包、斜挎包等。同时，数码包的材质和制造工艺也在不断创新，以提高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数码包的发展将更加注重智能化和可持续性。一方面，通过集成智能技术，如无线充电、智能防盗等功能，数码包将为用户提供更加便捷和安全的使用体验。另一方面，随着环保意识的提升，使用可回收材料和减少碳足迹将成为数码包设计的重要考量。此外，随着消费者对品牌形象和故事的重视，品牌故事和文化将成为吸引顾客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b0a062414faf" w:history="1">
        <w:r>
          <w:rPr>
            <w:rStyle w:val="Hyperlink"/>
          </w:rPr>
          <w:t>2025-2031年中国数码包市场分析与发展趋势预测报告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数码包行业的发展现状、市场规模、供需动态及进出口情况。报告详细解读了数码包产业链上下游、重点区域市场、竞争格局及领先企业的表现，同时评估了数码包行业风险与投资机会。通过对数码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数码包行业界定</w:t>
      </w:r>
      <w:r>
        <w:rPr>
          <w:rFonts w:hint="eastAsia"/>
        </w:rPr>
        <w:br/>
      </w:r>
      <w:r>
        <w:rPr>
          <w:rFonts w:hint="eastAsia"/>
        </w:rPr>
        <w:t>　　第一节 数码包行业定义</w:t>
      </w:r>
      <w:r>
        <w:rPr>
          <w:rFonts w:hint="eastAsia"/>
        </w:rPr>
        <w:br/>
      </w:r>
      <w:r>
        <w:rPr>
          <w:rFonts w:hint="eastAsia"/>
        </w:rPr>
        <w:t>　　第二节 数码包行业特点分析</w:t>
      </w:r>
      <w:r>
        <w:rPr>
          <w:rFonts w:hint="eastAsia"/>
        </w:rPr>
        <w:br/>
      </w:r>
      <w:r>
        <w:rPr>
          <w:rFonts w:hint="eastAsia"/>
        </w:rPr>
        <w:t>　　第三节 数码包产业链分析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2024-2025年全球数码包行业发展概况</w:t>
      </w:r>
      <w:r>
        <w:rPr>
          <w:rFonts w:hint="eastAsia"/>
        </w:rPr>
        <w:br/>
      </w:r>
      <w:r>
        <w:rPr>
          <w:rFonts w:hint="eastAsia"/>
        </w:rPr>
        <w:t>　　第二节 全球数码包行业发展走势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2024-2025年中国数码包行业发展环境分析</w:t>
      </w:r>
      <w:r>
        <w:rPr>
          <w:rFonts w:hint="eastAsia"/>
        </w:rPr>
        <w:br/>
      </w:r>
      <w:r>
        <w:rPr>
          <w:rFonts w:hint="eastAsia"/>
        </w:rPr>
        <w:t>　　第一节 数码包行业经济环境分析</w:t>
      </w:r>
      <w:r>
        <w:rPr>
          <w:rFonts w:hint="eastAsia"/>
        </w:rPr>
        <w:br/>
      </w:r>
      <w:r>
        <w:rPr>
          <w:rFonts w:hint="eastAsia"/>
        </w:rPr>
        <w:t>　　第二节 数码包行业政策环境分析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二、相关数码包行业标准分析</w:t>
      </w:r>
      <w:r>
        <w:rPr>
          <w:rFonts w:hint="eastAsia"/>
        </w:rPr>
        <w:br/>
      </w:r>
      <w:r>
        <w:rPr>
          <w:rFonts w:hint="eastAsia"/>
        </w:rPr>
        <w:t>　　第三节 数码包行业社会环境分析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国内外数码包行业技术差异与原因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2024-2025年中国数码包发展现状调研</w:t>
      </w:r>
      <w:r>
        <w:rPr>
          <w:rFonts w:hint="eastAsia"/>
        </w:rPr>
        <w:br/>
      </w:r>
      <w:r>
        <w:rPr>
          <w:rFonts w:hint="eastAsia"/>
        </w:rPr>
        <w:t>　　第一节 中国数码包市场现状分析</w:t>
      </w:r>
      <w:r>
        <w:rPr>
          <w:rFonts w:hint="eastAsia"/>
        </w:rPr>
        <w:br/>
      </w:r>
      <w:r>
        <w:rPr>
          <w:rFonts w:hint="eastAsia"/>
        </w:rPr>
        <w:t>　　第二节 中国数码包行业产量情况分析及预测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三、2019-2024年中国数码包产量统计</w:t>
      </w:r>
      <w:r>
        <w:rPr>
          <w:rFonts w:hint="eastAsia"/>
        </w:rPr>
        <w:br/>
      </w:r>
      <w:r>
        <w:rPr>
          <w:rFonts w:hint="eastAsia"/>
        </w:rPr>
        <w:t>　　　　二、数码包生产区域分布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三、2025-2031年中国数码包产量预测分析</w:t>
      </w:r>
      <w:r>
        <w:rPr>
          <w:rFonts w:hint="eastAsia"/>
        </w:rPr>
        <w:br/>
      </w:r>
      <w:r>
        <w:rPr>
          <w:rFonts w:hint="eastAsia"/>
        </w:rPr>
        <w:t>　　第三节 中国数码包市场需求分析及预测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数码包细分市场深度分析</w:t>
      </w:r>
      <w:r>
        <w:rPr>
          <w:rFonts w:hint="eastAsia"/>
        </w:rPr>
        <w:br/>
      </w:r>
      <w:r>
        <w:rPr>
          <w:rFonts w:hint="eastAsia"/>
        </w:rPr>
        <w:t>　　第一节 数码包细分市场（一）发展研究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数码包行业竞争格局分析</w:t>
      </w:r>
      <w:r>
        <w:rPr>
          <w:rFonts w:hint="eastAsia"/>
        </w:rPr>
        <w:br/>
      </w:r>
      <w:r>
        <w:rPr>
          <w:rFonts w:hint="eastAsia"/>
        </w:rPr>
        <w:t>　　第一节 数码包行业集中度分析</w:t>
      </w:r>
      <w:r>
        <w:rPr>
          <w:rFonts w:hint="eastAsia"/>
        </w:rPr>
        <w:br/>
      </w:r>
      <w:r>
        <w:rPr>
          <w:rFonts w:hint="eastAsia"/>
        </w:rPr>
        <w:t>　　　　一、数码包市场集中度分析</w:t>
      </w:r>
      <w:r>
        <w:rPr>
          <w:rFonts w:hint="eastAsia"/>
        </w:rPr>
        <w:br/>
      </w:r>
      <w:r>
        <w:rPr>
          <w:rFonts w:hint="eastAsia"/>
        </w:rPr>
        <w:t>　　　　二、数码包企业集中度分析</w:t>
      </w:r>
      <w:r>
        <w:rPr>
          <w:rFonts w:hint="eastAsia"/>
        </w:rPr>
        <w:br/>
      </w:r>
      <w:r>
        <w:rPr>
          <w:rFonts w:hint="eastAsia"/>
        </w:rPr>
        <w:t>　　　　三、数码包区域集中度分析</w:t>
      </w:r>
      <w:r>
        <w:rPr>
          <w:rFonts w:hint="eastAsia"/>
        </w:rPr>
        <w:br/>
      </w:r>
      <w:r>
        <w:rPr>
          <w:rFonts w:hint="eastAsia"/>
        </w:rPr>
        <w:t>　　第二节 数码包行业主要企业竞争力分析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2025年数码包企业管理策略建议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对我国数码包品牌的战略思考</w:t>
      </w:r>
      <w:r>
        <w:rPr>
          <w:rFonts w:hint="eastAsia"/>
        </w:rPr>
        <w:br/>
      </w:r>
      <w:r>
        <w:rPr>
          <w:rFonts w:hint="eastAsia"/>
        </w:rPr>
        <w:t>　　　　一、数码包实施品牌战略的意义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三、我国数码包企业的品牌战略</w:t>
      </w:r>
      <w:r>
        <w:rPr>
          <w:rFonts w:hint="eastAsia"/>
        </w:rPr>
        <w:br/>
      </w:r>
      <w:r>
        <w:rPr>
          <w:rFonts w:hint="eastAsia"/>
        </w:rPr>
        <w:t>　　　　四、数码包品牌战略管理的策略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2025年中国数码包市场前景分析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2025-2031年中国数码包发展趋势预测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数码包行业研究结论</w:t>
      </w:r>
      <w:r>
        <w:rPr>
          <w:rFonts w:hint="eastAsia"/>
        </w:rPr>
        <w:br/>
      </w:r>
      <w:r>
        <w:rPr>
          <w:rFonts w:hint="eastAsia"/>
        </w:rPr>
        <w:t>　　第二节 数码包行业投资价值评估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中^智林^－数码包行业投资建议</w:t>
      </w:r>
      <w:r>
        <w:rPr>
          <w:rFonts w:hint="eastAsia"/>
        </w:rPr>
        <w:br/>
      </w:r>
      <w:r>
        <w:rPr>
          <w:rFonts w:hint="eastAsia"/>
        </w:rPr>
        <w:t>　　　　一、数码包行业投资策略建议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二、数码包行业投资方向建议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数码包行业历程</w:t>
      </w:r>
      <w:r>
        <w:rPr>
          <w:rFonts w:hint="eastAsia"/>
        </w:rPr>
        <w:br/>
      </w:r>
      <w:r>
        <w:rPr>
          <w:rFonts w:hint="eastAsia"/>
        </w:rPr>
        <w:t>　　图表 数码包行业生命周期</w:t>
      </w:r>
      <w:r>
        <w:rPr>
          <w:rFonts w:hint="eastAsia"/>
        </w:rPr>
        <w:br/>
      </w:r>
      <w:r>
        <w:rPr>
          <w:rFonts w:hint="eastAsia"/>
        </w:rPr>
        <w:t>　　图表 数码包行业产业链分析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数码包企业信息</w:t>
      </w:r>
      <w:r>
        <w:rPr>
          <w:rFonts w:hint="eastAsia"/>
        </w:rPr>
        <w:br/>
      </w:r>
      <w:r>
        <w:rPr>
          <w:rFonts w:hint="eastAsia"/>
        </w:rPr>
        <w:t>　　图表 数码包企业经营情况分析</w:t>
      </w:r>
      <w:r>
        <w:rPr>
          <w:rFonts w:hint="eastAsia"/>
        </w:rPr>
        <w:br/>
      </w:r>
      <w:r>
        <w:rPr>
          <w:rFonts w:hint="eastAsia"/>
        </w:rPr>
        <w:t>　　图表 数码包重点企业（三）主要经济指标情况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b0a062414faf" w:history="1">
        <w:r>
          <w:rPr>
            <w:rStyle w:val="Hyperlink"/>
          </w:rPr>
          <w:t>2025-2031年中国数码包市场分析与发展趋势预测报告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6b0a062414faf" w:history="1">
        <w:r>
          <w:rPr>
            <w:rStyle w:val="Hyperlink"/>
          </w:rPr>
          <w:t>https://www.20087.com/3/36/ShuMaBaoHangYeQuShi.html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热点：数码通官网、数码包含哪些、数码怪兽 Ver.20th、数码包括哪些产品、数码收纳包推荐、数码包括什么、相机包、数码包括电脑吗、数码包是什么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45cde49a4649" w:history="1">
      <w:r>
        <w:rPr>
          <w:rStyle w:val="Hyperlink"/>
        </w:rPr>
        <w:t>2025-2031年中国数码包市场分析与发展趋势预测报告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MaBaoHangYeQuShi.html" TargetMode="External" Id="R7c66b0a0624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MaBaoHangYeQuShi.html" TargetMode="External" Id="Rc05645cde49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2024-11-07T02:53:00Z</dcterms:created>
  <dcterms:modified xsi:type="dcterms:W3CDTF">2024-11-07T03:53:00Z</dcterms:modified>
  <dc:subject>2025-2031年中国数码包市场分析与发展趋势预测报告</dc:subject>
  <dc:title>2025-2031年中国数码包市场分析与发展趋势预测报告</dc:title>
  <cp:keywords>2025-2031年中国数码包市场分析与发展趋势预测报告</cp:keywords>
  <dc:description>2025-2031年中国数码包市场分析与发展趋势预测报告</dc:description>
</cp:coreProperties>
</file>