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4bf4df624336" w:history="1">
              <w:r>
                <w:rPr>
                  <w:rStyle w:val="Hyperlink"/>
                </w:rPr>
                <w:t>2025-2031年全球与中国自动破窗器行业市场分析及趋势预测报告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4bf4df624336" w:history="1">
              <w:r>
                <w:rPr>
                  <w:rStyle w:val="Hyperlink"/>
                </w:rPr>
                <w:t>2025-2031年全球与中国自动破窗器行业市场分析及趋势预测报告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24bf4df624336" w:history="1">
                <w:r>
                  <w:rPr>
                    <w:rStyle w:val="Hyperlink"/>
                  </w:rPr>
                  <w:t>https://www.20087.com/3/16/ZiDongPoChuangQiFaZhanQuShiFenXi.html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破窗器是一种紧急逃生工具，通常用于车辆和其他封闭空间内的应急疏散。近年来，随着安全意识的提高和技术的进步，自动破窗器的性能和可靠性都有了显著提升。目前，自动破窗器不仅在提高破窗效率和操作便捷性方面有所突破，还在增加附加功能，如集成安全带切割器等方面进行了创新。此外，随着对安全产品的监管加强，自动破窗器的生产越来越注重遵循国际安全标准和认证要求。</w:t>
      </w:r>
      <w:r>
        <w:rPr>
          <w:rFonts w:hint="eastAsia"/>
        </w:rPr>
        <w:br/>
      </w:r>
      <w:r>
        <w:rPr>
          <w:rFonts w:hint="eastAsia"/>
        </w:rPr>
        <w:t>　　未来，自动破窗器的发展将更加侧重于技术创新和智能化。一方面，随着对逃生工具便携性和多功能性的需求增加，自动破窗器将更加注重开发轻量化和集成化的设计，提高产品的便携性和实用性。另一方面，随着对智能安全设备的需求增加，自动破窗器将更加注重集成传感器技术和无线通信功能，实现远程监控和智能触发功能，提高应急响应的速度和效率。此外，随着对产品安全性的持续关注，自动破窗器的研发将更加注重通过严格的安全测试和验证，确保产品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24bf4df624336" w:history="1">
        <w:r>
          <w:rPr>
            <w:rStyle w:val="Hyperlink"/>
          </w:rPr>
          <w:t>2025-2031年全球与中国自动破窗器行业市场分析及趋势预测报告</w:t>
        </w:r>
      </w:hyperlink>
      <w:r>
        <w:rPr>
          <w:rFonts w:hint="eastAsia"/>
        </w:rPr>
        <w:t>》基于对自动破窗器行业的长期监测研究，结合自动破窗器行业供需关系变化规律、产品消费结构、应用领域拓展、市场发展环境及政策支持等多维度分析，采用定量与定性相结合的科学方法，对行业内重点企业进行了系统研究。报告全面呈现了自动破窗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中国自动破窗器概述</w:t>
      </w:r>
      <w:r>
        <w:rPr>
          <w:rFonts w:hint="eastAsia"/>
        </w:rPr>
        <w:br/>
      </w:r>
      <w:r>
        <w:rPr>
          <w:rFonts w:hint="eastAsia"/>
        </w:rPr>
        <w:t>　　第一节 自动破窗器行业定义</w:t>
      </w:r>
      <w:r>
        <w:rPr>
          <w:rFonts w:hint="eastAsia"/>
        </w:rPr>
        <w:br/>
      </w:r>
      <w:r>
        <w:rPr>
          <w:rFonts w:hint="eastAsia"/>
        </w:rPr>
        <w:t>　　第二节 自动破窗器行业发展特性</w:t>
      </w:r>
      <w:r>
        <w:rPr>
          <w:rFonts w:hint="eastAsia"/>
        </w:rPr>
        <w:br/>
      </w:r>
      <w:r>
        <w:rPr>
          <w:rFonts w:hint="eastAsia"/>
        </w:rPr>
        <w:t>　　第三节 自动破窗器产业链分析</w:t>
      </w:r>
      <w:r>
        <w:rPr>
          <w:rFonts w:hint="eastAsia"/>
        </w:rPr>
        <w:br/>
      </w:r>
      <w:r>
        <w:rPr>
          <w:rFonts w:hint="eastAsia"/>
        </w:rPr>
        <w:t>　　第四节 自动破窗器行业生命周期分析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2024-2025年国外主要自动破窗器市场发展概况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全球自动破窗器市场发展分析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欧盟地区主要国家自动破窗器市场概况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北美地区自动破窗器市场概况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亚洲地区主要国家自动破窗器市场概况</w:t>
      </w:r>
      <w:r>
        <w:rPr>
          <w:rFonts w:hint="eastAsia"/>
        </w:rPr>
        <w:br/>
      </w:r>
      <w:r>
        <w:rPr>
          <w:rFonts w:hint="eastAsia"/>
        </w:rPr>
        <w:t>　　第五节 全球自动破窗器市场发展预测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2024-2025年中国自动破窗器发展环境分析</w:t>
      </w:r>
      <w:r>
        <w:rPr>
          <w:rFonts w:hint="eastAsia"/>
        </w:rPr>
        <w:br/>
      </w:r>
      <w:r>
        <w:rPr>
          <w:rFonts w:hint="eastAsia"/>
        </w:rPr>
        <w:t>　　第一节 自动破窗器行业经济环境分析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自动破窗器行业相关政策、标准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自动破窗器行业相关发展规划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中国自动破窗器技术发展分析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当前自动破窗器技术发展现状分析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自动破窗器生产中需注意的问题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自动破窗器行业主要技术发展趋势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自动破窗器市场特性分析</w:t>
      </w:r>
      <w:r>
        <w:rPr>
          <w:rFonts w:hint="eastAsia"/>
        </w:rPr>
        <w:br/>
      </w:r>
      <w:r>
        <w:rPr>
          <w:rFonts w:hint="eastAsia"/>
        </w:rPr>
        <w:t>　　第一节 自动破窗器行业集中度分析</w:t>
      </w:r>
      <w:r>
        <w:rPr>
          <w:rFonts w:hint="eastAsia"/>
        </w:rPr>
        <w:br/>
      </w:r>
      <w:r>
        <w:rPr>
          <w:rFonts w:hint="eastAsia"/>
        </w:rPr>
        <w:t>　　第二节 自动破窗器行业SWOT分析</w:t>
      </w:r>
      <w:r>
        <w:rPr>
          <w:rFonts w:hint="eastAsia"/>
        </w:rPr>
        <w:br/>
      </w:r>
      <w:r>
        <w:rPr>
          <w:rFonts w:hint="eastAsia"/>
        </w:rPr>
        <w:t>　　　　一、自动破窗器行业优势</w:t>
      </w:r>
      <w:r>
        <w:rPr>
          <w:rFonts w:hint="eastAsia"/>
        </w:rPr>
        <w:br/>
      </w:r>
      <w:r>
        <w:rPr>
          <w:rFonts w:hint="eastAsia"/>
        </w:rPr>
        <w:t>　　　　二、自动破窗器行业劣势</w:t>
      </w:r>
      <w:r>
        <w:rPr>
          <w:rFonts w:hint="eastAsia"/>
        </w:rPr>
        <w:br/>
      </w:r>
      <w:r>
        <w:rPr>
          <w:rFonts w:hint="eastAsia"/>
        </w:rPr>
        <w:t>　　　　三、自动破窗器行业机会</w:t>
      </w:r>
      <w:r>
        <w:rPr>
          <w:rFonts w:hint="eastAsia"/>
        </w:rPr>
        <w:br/>
      </w:r>
      <w:r>
        <w:rPr>
          <w:rFonts w:hint="eastAsia"/>
        </w:rPr>
        <w:t>　　　　四、自动破窗器行业风险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中国自动破窗器发展现状</w:t>
      </w:r>
      <w:r>
        <w:rPr>
          <w:rFonts w:hint="eastAsia"/>
        </w:rPr>
        <w:br/>
      </w:r>
      <w:r>
        <w:rPr>
          <w:rFonts w:hint="eastAsia"/>
        </w:rPr>
        <w:t>　　第一节 中国自动破窗器市场现状分析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中国自动破窗器行业产量情况分析及预测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一、自动破窗器总体产能规模</w:t>
      </w:r>
      <w:r>
        <w:rPr>
          <w:rFonts w:hint="eastAsia"/>
        </w:rPr>
        <w:br/>
      </w:r>
      <w:r>
        <w:rPr>
          <w:rFonts w:hint="eastAsia"/>
        </w:rPr>
        <w:t>　　　　二、自动破窗器生产区域分布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三、2020-2025年中国自动破窗器产量统计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四、2025-2031年中国自动破窗器产量预测</w:t>
      </w:r>
      <w:r>
        <w:rPr>
          <w:rFonts w:hint="eastAsia"/>
        </w:rPr>
        <w:br/>
      </w:r>
      <w:r>
        <w:rPr>
          <w:rFonts w:hint="eastAsia"/>
        </w:rPr>
        <w:t>　　第三节 中国自动破窗器市场需求分析及预测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一、中国自动破窗器市场需求特点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二、2020-2025年中国自动破窗器市场需求量统计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三、2025-2031年中国自动破窗器市场需求量预测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中国自动破窗器价格趋势分析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一、2020-2025年中国自动破窗器市场价格趋势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二、2025-2031年中国自动破窗器市场价格走势预测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2020-2025年自动破窗器行业经济运行状况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2020-2025年中国自动破窗器行业盈利能力分析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2020-2025年中国自动破窗器行业发展能力分析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2020-2025年自动破窗器行业偿债能力分析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2020-2025年自动破窗器制造企业数量分析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自动破窗器行业上、下游市场分析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自动破窗器行业上游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自动破窗器行业下游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中国自动破窗器行业重点地区发展分析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自动破窗器行业重点区域市场结构调研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**地区自动破窗器市场发展分析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**地区自动破窗器市场发展分析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**地区自动破窗器市场发展分析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**地区自动破窗器市场发展分析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**地区自动破窗器市场发展分析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2020-2025年中国自动破窗器进出口分析</w:t>
      </w:r>
      <w:r>
        <w:rPr>
          <w:rFonts w:hint="eastAsia"/>
        </w:rPr>
        <w:br/>
      </w:r>
      <w:r>
        <w:rPr>
          <w:rFonts w:hint="eastAsia"/>
        </w:rPr>
        <w:t>　　第一节 自动破窗器进口情况分析</w:t>
      </w:r>
      <w:r>
        <w:rPr>
          <w:rFonts w:hint="eastAsia"/>
        </w:rPr>
        <w:br/>
      </w:r>
      <w:r>
        <w:rPr>
          <w:rFonts w:hint="eastAsia"/>
        </w:rPr>
        <w:t>　　第二节 自动破窗器出口情况分析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影响自动破窗器进出口因素分析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自动破窗器行业重点企业竞争力分析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自动破窗器行业企业经营策略研究分析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自动破窗器企业多样化经营策略分析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一、自动破窗器企业多样化经营情况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二、现行自动破窗器行业多样化经营的方向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大型自动破窗器企业集团未来发展策略分析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对中小自动破窗器企业生产经营的建议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自动破窗器行业投资风险预警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影响自动破窗器行业发展的主要因素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一、2025年影响自动破窗器行业运行的有利因素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二、2025年影响自动破窗器行业运行的稳定因素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三、2025年影响自动破窗器行业运行的不利因素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四、2025年中国自动破窗器行业发展面临的挑战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五、2025年中国自动破窗器行业发展面临的机遇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自动破窗器行业投资风险预警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一、自动破窗器行业市场风险预测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二、自动破窗器行业政策风险预测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三、自动破窗器行业经营风险预测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四、自动破窗器行业技术风险预测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五、自动破窗器行业竞争风险预测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六、自动破窗器行业其他风险预测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自动破窗器投资建议</w:t>
      </w:r>
      <w:r>
        <w:rPr>
          <w:rFonts w:hint="eastAsia"/>
        </w:rPr>
        <w:br/>
      </w:r>
      <w:r>
        <w:rPr>
          <w:rFonts w:hint="eastAsia"/>
        </w:rPr>
        <w:t>　　第一节 2025年自动破窗器市场前景分析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2025年自动破窗器发展趋势预测</w:t>
      </w:r>
      <w:r>
        <w:rPr>
          <w:rFonts w:hint="eastAsia"/>
        </w:rPr>
        <w:br/>
      </w:r>
      <w:r>
        <w:rPr>
          <w:rFonts w:hint="eastAsia"/>
        </w:rPr>
        <w:t>　　第三节 自动破窗器行业投资进入壁垒分析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自动破窗器行业类别</w:t>
      </w:r>
      <w:r>
        <w:rPr>
          <w:rFonts w:hint="eastAsia"/>
        </w:rPr>
        <w:br/>
      </w:r>
      <w:r>
        <w:rPr>
          <w:rFonts w:hint="eastAsia"/>
        </w:rPr>
        <w:t>　　图表 自动破窗器行业产业链调研</w:t>
      </w:r>
      <w:r>
        <w:rPr>
          <w:rFonts w:hint="eastAsia"/>
        </w:rPr>
        <w:br/>
      </w:r>
      <w:r>
        <w:rPr>
          <w:rFonts w:hint="eastAsia"/>
        </w:rPr>
        <w:t>　　图表 自动破窗器行业现状</w:t>
      </w:r>
      <w:r>
        <w:rPr>
          <w:rFonts w:hint="eastAsia"/>
        </w:rPr>
        <w:br/>
      </w:r>
      <w:r>
        <w:rPr>
          <w:rFonts w:hint="eastAsia"/>
        </w:rPr>
        <w:t>　　图表 自动破窗器行业标准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2019-2024年中国自动破窗器市场规模</w:t>
      </w:r>
      <w:r>
        <w:rPr>
          <w:rFonts w:hint="eastAsia"/>
        </w:rPr>
        <w:br/>
      </w:r>
      <w:r>
        <w:rPr>
          <w:rFonts w:hint="eastAsia"/>
        </w:rPr>
        <w:t>　　图表 2025年中国自动破窗器行业产能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2019-2024年中国自动破窗器产量</w:t>
      </w:r>
      <w:r>
        <w:rPr>
          <w:rFonts w:hint="eastAsia"/>
        </w:rPr>
        <w:br/>
      </w:r>
      <w:r>
        <w:rPr>
          <w:rFonts w:hint="eastAsia"/>
        </w:rPr>
        <w:t>　　图表 自动破窗器行业动态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2019-2024年中国自动破窗器市场需求量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2025年中国自动破窗器行业需求区域调研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2019-2024年中国自动破窗器行情</w:t>
      </w:r>
      <w:r>
        <w:rPr>
          <w:rFonts w:hint="eastAsia"/>
        </w:rPr>
        <w:br/>
      </w:r>
      <w:r>
        <w:rPr>
          <w:rFonts w:hint="eastAsia"/>
        </w:rPr>
        <w:t>　　图表 2019-2024年中国自动破窗器价格走势图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2019-2024年中国自动破窗器行业销售收入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2019-2024年中国自动破窗器行业盈利情况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2019-2024年中国自动破窗器行业利润总额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2019-2024年中国自动破窗器进口数据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2019-2024年中国自动破窗器出口数据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2019-2024年中国自动破窗器行业企业数量统计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**地区自动破窗器市场规模</w:t>
      </w:r>
      <w:r>
        <w:rPr>
          <w:rFonts w:hint="eastAsia"/>
        </w:rPr>
        <w:br/>
      </w:r>
      <w:r>
        <w:rPr>
          <w:rFonts w:hint="eastAsia"/>
        </w:rPr>
        <w:t>　　图表 **地区自动破窗器行业市场需求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**地区自动破窗器市场调研</w:t>
      </w:r>
      <w:r>
        <w:rPr>
          <w:rFonts w:hint="eastAsia"/>
        </w:rPr>
        <w:br/>
      </w:r>
      <w:r>
        <w:rPr>
          <w:rFonts w:hint="eastAsia"/>
        </w:rPr>
        <w:t>　　图表 **地区自动破窗器行业市场需求分析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**地区自动破窗器市场规模</w:t>
      </w:r>
      <w:r>
        <w:rPr>
          <w:rFonts w:hint="eastAsia"/>
        </w:rPr>
        <w:br/>
      </w:r>
      <w:r>
        <w:rPr>
          <w:rFonts w:hint="eastAsia"/>
        </w:rPr>
        <w:t>　　图表 **地区自动破窗器行业市场需求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**地区自动破窗器市场调研</w:t>
      </w:r>
      <w:r>
        <w:rPr>
          <w:rFonts w:hint="eastAsia"/>
        </w:rPr>
        <w:br/>
      </w:r>
      <w:r>
        <w:rPr>
          <w:rFonts w:hint="eastAsia"/>
        </w:rPr>
        <w:t>　　图表 **地区自动破窗器行业市场需求分析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自动破窗器行业竞争对手分析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自动破窗器重点企业（三）成长能力情况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2025-2031年中国自动破窗器行业产能预测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2025-2031年中国自动破窗器行业产量预测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2025-2031年中国自动破窗器市场需求预测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2025-2031年中国自动破窗器市场规模预测</w:t>
      </w:r>
      <w:r>
        <w:rPr>
          <w:rFonts w:hint="eastAsia"/>
        </w:rPr>
        <w:br/>
      </w:r>
      <w:r>
        <w:rPr>
          <w:rFonts w:hint="eastAsia"/>
        </w:rPr>
        <w:t>　　图表 自动破窗器行业准入条件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2025-2031年中国自动破窗器行业信息化</w:t>
      </w:r>
      <w:r>
        <w:rPr>
          <w:rFonts w:hint="eastAsia"/>
        </w:rPr>
        <w:br/>
      </w:r>
      <w:r>
        <w:rPr>
          <w:rFonts w:hint="eastAsia"/>
        </w:rPr>
        <w:t>　　图表 2025年中国自动破窗器市场前景分析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2025-2031年中国自动破窗器行业风险分析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2025-2031年中国自动破窗器行业发展趋势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4bf4df624336" w:history="1">
        <w:r>
          <w:rPr>
            <w:rStyle w:val="Hyperlink"/>
          </w:rPr>
          <w:t>2025-2031年全球与中国自动破窗器行业市场分析及趋势预测报告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24bf4df624336" w:history="1">
        <w:r>
          <w:rPr>
            <w:rStyle w:val="Hyperlink"/>
          </w:rPr>
          <w:t>https://www.20087.com/3/16/ZiDongPoChuangQiFaZhanQuShiFenXi.html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热点：破窗器原理图、自动破窗器怎么用、一键破窗装置、自动破窗器有哪几种类型、破窗神器哪里有卖、自动破窗器生产厂家、破窗器能用几次、自动破窗器一直响怎么办、自动破窗器警用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2055cb6a4cb4" w:history="1">
      <w:r>
        <w:rPr>
          <w:rStyle w:val="Hyperlink"/>
        </w:rPr>
        <w:t>2025-2031年全球与中国自动破窗器行业市场分析及趋势预测报告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iDongPoChuangQiFaZhanQuShiFenXi.html" TargetMode="External" Id="R38624bf4df6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iDongPoChuangQiFaZhanQuShiFenXi.html" TargetMode="External" Id="R08122055cb6a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2024-12-11T01:45:00Z</dcterms:created>
  <dcterms:modified xsi:type="dcterms:W3CDTF">2024-12-11T02:45:00Z</dcterms:modified>
  <dc:subject>2025-2031年全球与中国自动破窗器行业市场分析及趋势预测报告</dc:subject>
  <dc:title>2025-2031年全球与中国自动破窗器行业市场分析及趋势预测报告</dc:title>
  <cp:keywords>2025-2031年全球与中国自动破窗器行业市场分析及趋势预测报告</cp:keywords>
  <dc:description>2025-2031年全球与中国自动破窗器行业市场分析及趋势预测报告</dc:description>
</cp:coreProperties>
</file>